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4C34D" w14:textId="77777777" w:rsidR="00E14C0D" w:rsidRPr="00787887" w:rsidRDefault="0095680E" w:rsidP="008407B5">
      <w:pPr>
        <w:shd w:val="clear" w:color="auto" w:fill="FFFFFF"/>
        <w:spacing w:before="120" w:after="120" w:line="336" w:lineRule="auto"/>
        <w:jc w:val="center"/>
        <w:rPr>
          <w:rFonts w:ascii="Times New Roman" w:eastAsia="Times New Roman" w:hAnsi="Times New Roman" w:cs="Times New Roman"/>
          <w:b/>
          <w:sz w:val="24"/>
          <w:szCs w:val="24"/>
          <w:lang w:eastAsia="tr-TR"/>
        </w:rPr>
      </w:pPr>
      <w:r w:rsidRPr="00787887">
        <w:rPr>
          <w:rFonts w:ascii="Times New Roman" w:eastAsia="Times New Roman" w:hAnsi="Times New Roman" w:cs="Times New Roman"/>
          <w:b/>
          <w:sz w:val="24"/>
          <w:szCs w:val="24"/>
          <w:lang w:eastAsia="tr-TR"/>
        </w:rPr>
        <w:t>KİŞİSEL VERİLERİN İŞLENMESİ HAKKINDA AYDINLATMA METNİ</w:t>
      </w:r>
    </w:p>
    <w:p w14:paraId="585515F2" w14:textId="77777777" w:rsidR="00111508" w:rsidRPr="00787887" w:rsidRDefault="00111508" w:rsidP="008407B5">
      <w:pPr>
        <w:shd w:val="clear" w:color="auto" w:fill="FFFFFF"/>
        <w:spacing w:before="120" w:after="120" w:line="336" w:lineRule="auto"/>
        <w:jc w:val="center"/>
        <w:rPr>
          <w:rFonts w:ascii="Times New Roman" w:eastAsia="Times New Roman" w:hAnsi="Times New Roman" w:cs="Times New Roman"/>
          <w:b/>
          <w:sz w:val="24"/>
          <w:szCs w:val="24"/>
          <w:lang w:eastAsia="tr-TR"/>
        </w:rPr>
      </w:pPr>
    </w:p>
    <w:p w14:paraId="5337CEDD" w14:textId="2F15533A" w:rsidR="00D3658E" w:rsidRPr="00787887" w:rsidRDefault="004D131D"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bookmarkStart w:id="0" w:name="_Hlk31281300"/>
      <w:bookmarkStart w:id="1" w:name="_Hlk31293446"/>
      <w:r w:rsidRPr="00787887">
        <w:rPr>
          <w:rFonts w:ascii="Times New Roman" w:eastAsia="Times New Roman" w:hAnsi="Times New Roman" w:cs="Times New Roman"/>
          <w:sz w:val="24"/>
          <w:szCs w:val="24"/>
          <w:lang w:eastAsia="tr-TR"/>
        </w:rPr>
        <w:t xml:space="preserve">Değerli </w:t>
      </w:r>
      <w:r w:rsidR="004B3965" w:rsidRPr="00787887">
        <w:rPr>
          <w:rFonts w:ascii="Times New Roman" w:eastAsia="Times New Roman" w:hAnsi="Times New Roman" w:cs="Times New Roman"/>
          <w:sz w:val="24"/>
          <w:szCs w:val="24"/>
          <w:lang w:eastAsia="tr-TR"/>
        </w:rPr>
        <w:t>hastamız</w:t>
      </w:r>
      <w:r w:rsidRPr="00787887">
        <w:rPr>
          <w:rFonts w:ascii="Times New Roman" w:eastAsia="Times New Roman" w:hAnsi="Times New Roman" w:cs="Times New Roman"/>
          <w:sz w:val="24"/>
          <w:szCs w:val="24"/>
          <w:lang w:eastAsia="tr-TR"/>
        </w:rPr>
        <w:t xml:space="preserve">, </w:t>
      </w:r>
      <w:r w:rsidR="004351C6" w:rsidRPr="00787887">
        <w:rPr>
          <w:rFonts w:ascii="Times New Roman" w:eastAsia="Times New Roman" w:hAnsi="Times New Roman" w:cs="Times New Roman"/>
          <w:sz w:val="24"/>
          <w:szCs w:val="24"/>
          <w:lang w:eastAsia="tr-TR"/>
        </w:rPr>
        <w:t>6698 sayılı Kişisel Verilerin Korunması Kanunu (</w:t>
      </w:r>
      <w:r w:rsidR="00F93DB4" w:rsidRPr="00787887">
        <w:rPr>
          <w:rFonts w:ascii="Times New Roman" w:eastAsia="Times New Roman" w:hAnsi="Times New Roman" w:cs="Times New Roman"/>
          <w:sz w:val="24"/>
          <w:szCs w:val="24"/>
          <w:lang w:eastAsia="tr-TR"/>
        </w:rPr>
        <w:t>“</w:t>
      </w:r>
      <w:r w:rsidR="00411B87" w:rsidRPr="00787887">
        <w:rPr>
          <w:rFonts w:ascii="Times New Roman" w:eastAsia="Times New Roman" w:hAnsi="Times New Roman" w:cs="Times New Roman"/>
          <w:sz w:val="24"/>
          <w:szCs w:val="24"/>
          <w:lang w:eastAsia="tr-TR"/>
        </w:rPr>
        <w:t>Kanun</w:t>
      </w:r>
      <w:r w:rsidR="00F93DB4" w:rsidRPr="00787887">
        <w:rPr>
          <w:rFonts w:ascii="Times New Roman" w:eastAsia="Times New Roman" w:hAnsi="Times New Roman" w:cs="Times New Roman"/>
          <w:sz w:val="24"/>
          <w:szCs w:val="24"/>
          <w:lang w:eastAsia="tr-TR"/>
        </w:rPr>
        <w:t>” veya “KVKK”</w:t>
      </w:r>
      <w:r w:rsidR="004351C6" w:rsidRPr="00787887">
        <w:rPr>
          <w:rFonts w:ascii="Times New Roman" w:eastAsia="Times New Roman" w:hAnsi="Times New Roman" w:cs="Times New Roman"/>
          <w:sz w:val="24"/>
          <w:szCs w:val="24"/>
          <w:lang w:eastAsia="tr-TR"/>
        </w:rPr>
        <w:t xml:space="preserve">) uyarınca, veri sorumlusu sıfatıyla </w:t>
      </w:r>
      <w:bookmarkStart w:id="2" w:name="_Hlk55487317"/>
      <w:r w:rsidR="00764543" w:rsidRPr="00787887">
        <w:rPr>
          <w:rFonts w:ascii="Times New Roman" w:hAnsi="Times New Roman" w:cs="Times New Roman"/>
          <w:noProof/>
          <w:sz w:val="24"/>
          <w:szCs w:val="24"/>
          <w:lang w:eastAsia="tr-TR"/>
        </w:rPr>
        <w:t xml:space="preserve">Oden Özel Sağlık Ürünleri Özel Eğitim İnşaat Taahhüt Anonim Şirketi </w:t>
      </w:r>
      <w:bookmarkEnd w:id="2"/>
      <w:r w:rsidR="008D52AF" w:rsidRPr="00787887">
        <w:rPr>
          <w:rFonts w:ascii="Times New Roman" w:eastAsia="Times New Roman" w:hAnsi="Times New Roman" w:cs="Times New Roman"/>
          <w:sz w:val="24"/>
          <w:szCs w:val="24"/>
          <w:lang w:eastAsia="tr-TR"/>
        </w:rPr>
        <w:t>(</w:t>
      </w:r>
      <w:r w:rsidR="00AC7AB4" w:rsidRPr="00787887">
        <w:rPr>
          <w:rFonts w:ascii="Times New Roman" w:eastAsia="Times New Roman" w:hAnsi="Times New Roman" w:cs="Times New Roman"/>
          <w:sz w:val="24"/>
          <w:szCs w:val="24"/>
          <w:lang w:eastAsia="tr-TR"/>
        </w:rPr>
        <w:t>“</w:t>
      </w:r>
      <w:r w:rsidR="008D52AF" w:rsidRPr="00787887">
        <w:rPr>
          <w:rFonts w:ascii="Times New Roman" w:hAnsi="Times New Roman" w:cs="Times New Roman"/>
          <w:noProof/>
          <w:sz w:val="24"/>
          <w:szCs w:val="24"/>
          <w:lang w:eastAsia="tr-TR"/>
        </w:rPr>
        <w:t xml:space="preserve">Özel </w:t>
      </w:r>
      <w:r w:rsidR="00764543" w:rsidRPr="00787887">
        <w:rPr>
          <w:rFonts w:ascii="Times New Roman" w:hAnsi="Times New Roman" w:cs="Times New Roman"/>
          <w:noProof/>
          <w:sz w:val="24"/>
          <w:szCs w:val="24"/>
          <w:lang w:eastAsia="tr-TR"/>
        </w:rPr>
        <w:t>Diyarlife</w:t>
      </w:r>
      <w:r w:rsidR="008D52AF" w:rsidRPr="00787887">
        <w:rPr>
          <w:rFonts w:ascii="Times New Roman" w:hAnsi="Times New Roman" w:cs="Times New Roman"/>
          <w:noProof/>
          <w:sz w:val="24"/>
          <w:szCs w:val="24"/>
          <w:lang w:eastAsia="tr-TR"/>
        </w:rPr>
        <w:t xml:space="preserve"> Hastanesi</w:t>
      </w:r>
      <w:r w:rsidR="00AC7AB4" w:rsidRPr="00787887">
        <w:rPr>
          <w:rFonts w:ascii="Times New Roman" w:hAnsi="Times New Roman" w:cs="Times New Roman"/>
          <w:noProof/>
          <w:sz w:val="24"/>
          <w:szCs w:val="24"/>
          <w:lang w:eastAsia="tr-TR"/>
        </w:rPr>
        <w:t>” veya “Şirket”</w:t>
      </w:r>
      <w:r w:rsidR="008D52AF" w:rsidRPr="00787887">
        <w:rPr>
          <w:rFonts w:ascii="Times New Roman" w:eastAsia="Times New Roman" w:hAnsi="Times New Roman" w:cs="Times New Roman"/>
          <w:sz w:val="24"/>
          <w:szCs w:val="24"/>
          <w:lang w:eastAsia="tr-TR"/>
        </w:rPr>
        <w:t xml:space="preserve">) </w:t>
      </w:r>
      <w:r w:rsidR="0052710E" w:rsidRPr="00787887">
        <w:rPr>
          <w:rFonts w:ascii="Times New Roman" w:eastAsia="Times New Roman" w:hAnsi="Times New Roman" w:cs="Times New Roman"/>
          <w:sz w:val="24"/>
          <w:szCs w:val="24"/>
          <w:lang w:eastAsia="tr-TR"/>
        </w:rPr>
        <w:t xml:space="preserve">olarak </w:t>
      </w:r>
      <w:r w:rsidR="00612DC7" w:rsidRPr="00787887">
        <w:rPr>
          <w:rFonts w:ascii="Times New Roman" w:hAnsi="Times New Roman" w:cs="Times New Roman"/>
          <w:sz w:val="24"/>
          <w:szCs w:val="24"/>
          <w:shd w:val="clear" w:color="auto" w:fill="FFFFFF"/>
        </w:rPr>
        <w:t xml:space="preserve">kişisel verilerinizi </w:t>
      </w:r>
      <w:r w:rsidR="00D3658E" w:rsidRPr="00787887">
        <w:rPr>
          <w:rFonts w:ascii="Times New Roman" w:hAnsi="Times New Roman" w:cs="Times New Roman"/>
          <w:sz w:val="24"/>
          <w:szCs w:val="24"/>
          <w:shd w:val="clear" w:color="auto" w:fill="FFFFFF"/>
        </w:rPr>
        <w:t>hangi</w:t>
      </w:r>
      <w:r w:rsidR="00612DC7" w:rsidRPr="00787887">
        <w:rPr>
          <w:rFonts w:ascii="Times New Roman" w:hAnsi="Times New Roman" w:cs="Times New Roman"/>
          <w:sz w:val="24"/>
          <w:szCs w:val="24"/>
          <w:shd w:val="clear" w:color="auto" w:fill="FFFFFF"/>
        </w:rPr>
        <w:t xml:space="preserve"> amaçlarla işleye</w:t>
      </w:r>
      <w:r w:rsidR="00F93DB4" w:rsidRPr="00787887">
        <w:rPr>
          <w:rFonts w:ascii="Times New Roman" w:hAnsi="Times New Roman" w:cs="Times New Roman"/>
          <w:sz w:val="24"/>
          <w:szCs w:val="24"/>
          <w:shd w:val="clear" w:color="auto" w:fill="FFFFFF"/>
        </w:rPr>
        <w:t>bile</w:t>
      </w:r>
      <w:r w:rsidR="00612DC7" w:rsidRPr="00787887">
        <w:rPr>
          <w:rFonts w:ascii="Times New Roman" w:hAnsi="Times New Roman" w:cs="Times New Roman"/>
          <w:sz w:val="24"/>
          <w:szCs w:val="24"/>
          <w:shd w:val="clear" w:color="auto" w:fill="FFFFFF"/>
        </w:rPr>
        <w:t>ceğimizi</w:t>
      </w:r>
      <w:r w:rsidR="00D3658E" w:rsidRPr="00787887">
        <w:rPr>
          <w:rFonts w:ascii="Times New Roman" w:hAnsi="Times New Roman" w:cs="Times New Roman"/>
          <w:sz w:val="24"/>
          <w:szCs w:val="24"/>
          <w:shd w:val="clear" w:color="auto" w:fill="FFFFFF"/>
        </w:rPr>
        <w:t>,</w:t>
      </w:r>
      <w:r w:rsidR="00612DC7" w:rsidRPr="00787887">
        <w:rPr>
          <w:rFonts w:ascii="Times New Roman" w:hAnsi="Times New Roman" w:cs="Times New Roman"/>
          <w:sz w:val="24"/>
          <w:szCs w:val="24"/>
          <w:shd w:val="clear" w:color="auto" w:fill="FFFFFF"/>
        </w:rPr>
        <w:t xml:space="preserve"> </w:t>
      </w:r>
      <w:r w:rsidR="00D3658E" w:rsidRPr="00787887">
        <w:rPr>
          <w:rFonts w:ascii="Times New Roman" w:hAnsi="Times New Roman" w:cs="Times New Roman"/>
          <w:spacing w:val="7"/>
          <w:sz w:val="24"/>
          <w:szCs w:val="24"/>
          <w:shd w:val="clear" w:color="auto" w:fill="FFFFFF"/>
        </w:rPr>
        <w:t>işlenen verilerinizi kimlere hangi amaçlarla aktarılabileceği</w:t>
      </w:r>
      <w:r w:rsidR="000120EF" w:rsidRPr="00787887">
        <w:rPr>
          <w:rFonts w:ascii="Times New Roman" w:hAnsi="Times New Roman" w:cs="Times New Roman"/>
          <w:spacing w:val="7"/>
          <w:sz w:val="24"/>
          <w:szCs w:val="24"/>
          <w:shd w:val="clear" w:color="auto" w:fill="FFFFFF"/>
        </w:rPr>
        <w:t>miz</w:t>
      </w:r>
      <w:r w:rsidR="00D3658E" w:rsidRPr="00787887">
        <w:rPr>
          <w:rFonts w:ascii="Times New Roman" w:hAnsi="Times New Roman" w:cs="Times New Roman"/>
          <w:spacing w:val="7"/>
          <w:sz w:val="24"/>
          <w:szCs w:val="24"/>
          <w:shd w:val="clear" w:color="auto" w:fill="FFFFFF"/>
        </w:rPr>
        <w:t xml:space="preserve">i, </w:t>
      </w:r>
      <w:r w:rsidR="00635C11" w:rsidRPr="00787887">
        <w:rPr>
          <w:rFonts w:ascii="Times New Roman" w:hAnsi="Times New Roman" w:cs="Times New Roman"/>
          <w:spacing w:val="7"/>
          <w:sz w:val="24"/>
          <w:szCs w:val="24"/>
          <w:shd w:val="clear" w:color="auto" w:fill="FFFFFF"/>
        </w:rPr>
        <w:t xml:space="preserve">kişisel verilerinizi toplamamızın yöntemi ve hukuki sebepleri </w:t>
      </w:r>
      <w:r w:rsidR="00D3658E" w:rsidRPr="00787887">
        <w:rPr>
          <w:rFonts w:ascii="Times New Roman" w:hAnsi="Times New Roman" w:cs="Times New Roman"/>
          <w:spacing w:val="7"/>
          <w:sz w:val="24"/>
          <w:szCs w:val="24"/>
          <w:shd w:val="clear" w:color="auto" w:fill="FFFFFF"/>
        </w:rPr>
        <w:t xml:space="preserve">ile haklarınızı </w:t>
      </w:r>
      <w:r w:rsidR="00612DC7" w:rsidRPr="00787887">
        <w:rPr>
          <w:rFonts w:ascii="Times New Roman" w:hAnsi="Times New Roman" w:cs="Times New Roman"/>
          <w:sz w:val="24"/>
          <w:szCs w:val="24"/>
          <w:shd w:val="clear" w:color="auto" w:fill="FFFFFF"/>
        </w:rPr>
        <w:t xml:space="preserve">size açıklamak </w:t>
      </w:r>
      <w:bookmarkEnd w:id="0"/>
      <w:r w:rsidR="00612DC7" w:rsidRPr="00787887">
        <w:rPr>
          <w:rFonts w:ascii="Times New Roman" w:hAnsi="Times New Roman" w:cs="Times New Roman"/>
          <w:sz w:val="24"/>
          <w:szCs w:val="24"/>
          <w:shd w:val="clear" w:color="auto" w:fill="FFFFFF"/>
        </w:rPr>
        <w:t xml:space="preserve">amacıyla </w:t>
      </w:r>
      <w:bookmarkStart w:id="3" w:name="_Hlk31281337"/>
      <w:r w:rsidR="00E82A7D" w:rsidRPr="00787887">
        <w:rPr>
          <w:rFonts w:ascii="Times New Roman" w:eastAsia="Times New Roman" w:hAnsi="Times New Roman" w:cs="Times New Roman"/>
          <w:sz w:val="24"/>
          <w:szCs w:val="24"/>
          <w:lang w:eastAsia="tr-TR"/>
        </w:rPr>
        <w:t>bu met</w:t>
      </w:r>
      <w:r w:rsidR="00706E56" w:rsidRPr="00787887">
        <w:rPr>
          <w:rFonts w:ascii="Times New Roman" w:eastAsia="Times New Roman" w:hAnsi="Times New Roman" w:cs="Times New Roman"/>
          <w:sz w:val="24"/>
          <w:szCs w:val="24"/>
          <w:lang w:eastAsia="tr-TR"/>
        </w:rPr>
        <w:t>ni</w:t>
      </w:r>
      <w:r w:rsidR="0052710E" w:rsidRPr="00787887">
        <w:rPr>
          <w:rFonts w:ascii="Times New Roman" w:eastAsia="Times New Roman" w:hAnsi="Times New Roman" w:cs="Times New Roman"/>
          <w:sz w:val="24"/>
          <w:szCs w:val="24"/>
          <w:lang w:eastAsia="tr-TR"/>
        </w:rPr>
        <w:t xml:space="preserve"> </w:t>
      </w:r>
      <w:r w:rsidR="00706E56" w:rsidRPr="00787887">
        <w:rPr>
          <w:rFonts w:ascii="Times New Roman" w:eastAsia="Times New Roman" w:hAnsi="Times New Roman" w:cs="Times New Roman"/>
          <w:sz w:val="24"/>
          <w:szCs w:val="24"/>
          <w:lang w:eastAsia="tr-TR"/>
        </w:rPr>
        <w:t>bilginize sun</w:t>
      </w:r>
      <w:r w:rsidR="00651CA8" w:rsidRPr="00787887">
        <w:rPr>
          <w:rFonts w:ascii="Times New Roman" w:eastAsia="Times New Roman" w:hAnsi="Times New Roman" w:cs="Times New Roman"/>
          <w:sz w:val="24"/>
          <w:szCs w:val="24"/>
          <w:lang w:eastAsia="tr-TR"/>
        </w:rPr>
        <w:t>maktayız.</w:t>
      </w:r>
      <w:r w:rsidR="00E82A7D" w:rsidRPr="00787887">
        <w:rPr>
          <w:rFonts w:ascii="Times New Roman" w:eastAsia="Times New Roman" w:hAnsi="Times New Roman" w:cs="Times New Roman"/>
          <w:sz w:val="24"/>
          <w:szCs w:val="24"/>
          <w:lang w:eastAsia="tr-TR"/>
        </w:rPr>
        <w:t xml:space="preserve"> </w:t>
      </w:r>
      <w:bookmarkEnd w:id="3"/>
    </w:p>
    <w:p w14:paraId="1F07C7FB" w14:textId="77777777" w:rsidR="00431395" w:rsidRPr="00787887" w:rsidRDefault="00431395" w:rsidP="008407B5">
      <w:pPr>
        <w:shd w:val="clear" w:color="auto" w:fill="FFFFFF"/>
        <w:spacing w:before="120" w:after="120" w:line="336" w:lineRule="auto"/>
        <w:jc w:val="both"/>
        <w:outlineLvl w:val="4"/>
        <w:rPr>
          <w:rFonts w:ascii="Times New Roman" w:eastAsia="Times New Roman" w:hAnsi="Times New Roman" w:cs="Times New Roman"/>
          <w:b/>
          <w:bCs/>
          <w:color w:val="202020"/>
          <w:sz w:val="24"/>
          <w:szCs w:val="24"/>
          <w:lang w:eastAsia="tr-TR"/>
        </w:rPr>
      </w:pPr>
      <w:r w:rsidRPr="00787887">
        <w:rPr>
          <w:rFonts w:ascii="Times New Roman" w:eastAsia="Times New Roman" w:hAnsi="Times New Roman" w:cs="Times New Roman"/>
          <w:b/>
          <w:bCs/>
          <w:color w:val="202020"/>
          <w:sz w:val="24"/>
          <w:szCs w:val="24"/>
          <w:lang w:eastAsia="tr-TR"/>
        </w:rPr>
        <w:t>1. Veri Sorumlusunun Kimliği</w:t>
      </w:r>
    </w:p>
    <w:p w14:paraId="088FBDE8" w14:textId="77777777" w:rsidR="00431395" w:rsidRPr="00787887" w:rsidRDefault="00431395"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bookmarkStart w:id="4" w:name="_Hlk59535120"/>
      <w:r w:rsidRPr="00787887">
        <w:rPr>
          <w:rFonts w:ascii="Times New Roman" w:hAnsi="Times New Roman" w:cs="Times New Roman"/>
          <w:noProof/>
          <w:sz w:val="24"/>
          <w:szCs w:val="24"/>
          <w:lang w:eastAsia="tr-TR"/>
        </w:rPr>
        <w:t>Oden Özel Sağlık Ürünleri Özel Eğitim İnşaat Taahhüt Anonim Şirketi,</w:t>
      </w:r>
      <w:r w:rsidRPr="00787887">
        <w:rPr>
          <w:rStyle w:val="Gl"/>
          <w:rFonts w:ascii="Times New Roman" w:hAnsi="Times New Roman" w:cs="Times New Roman"/>
          <w:sz w:val="24"/>
          <w:szCs w:val="24"/>
          <w:shd w:val="clear" w:color="auto" w:fill="FFFFFF" w:themeFill="background1"/>
        </w:rPr>
        <w:t xml:space="preserve"> </w:t>
      </w:r>
      <w:r w:rsidRPr="00787887">
        <w:rPr>
          <w:rFonts w:ascii="Times New Roman" w:eastAsia="Times New Roman" w:hAnsi="Times New Roman" w:cs="Times New Roman"/>
          <w:sz w:val="24"/>
          <w:szCs w:val="24"/>
          <w:lang w:eastAsia="tr-TR"/>
        </w:rPr>
        <w:t xml:space="preserve">Kişisel Verilerin Korunması Kanunu uyarınca “Veri Sorumlusu” sıfatına haiz olup Ali Emiri 1. Sokak No:1 </w:t>
      </w:r>
      <w:proofErr w:type="spellStart"/>
      <w:r w:rsidRPr="00787887">
        <w:rPr>
          <w:rFonts w:ascii="Times New Roman" w:eastAsia="Times New Roman" w:hAnsi="Times New Roman" w:cs="Times New Roman"/>
          <w:sz w:val="24"/>
          <w:szCs w:val="24"/>
          <w:lang w:eastAsia="tr-TR"/>
        </w:rPr>
        <w:t>Dağkapı</w:t>
      </w:r>
      <w:proofErr w:type="spellEnd"/>
      <w:r w:rsidRPr="00787887">
        <w:rPr>
          <w:rFonts w:ascii="Times New Roman" w:eastAsia="Times New Roman" w:hAnsi="Times New Roman" w:cs="Times New Roman"/>
          <w:sz w:val="24"/>
          <w:szCs w:val="24"/>
          <w:lang w:eastAsia="tr-TR"/>
        </w:rPr>
        <w:t>/DİYARBAKIR adresinde faaliyet göstermektedir.</w:t>
      </w:r>
      <w:r w:rsidRPr="00787887">
        <w:rPr>
          <w:rFonts w:ascii="Times New Roman" w:hAnsi="Times New Roman" w:cs="Times New Roman"/>
          <w:sz w:val="24"/>
          <w:szCs w:val="24"/>
        </w:rPr>
        <w:t xml:space="preserve"> (</w:t>
      </w:r>
      <w:proofErr w:type="gramStart"/>
      <w:r w:rsidRPr="00787887">
        <w:rPr>
          <w:rFonts w:ascii="Times New Roman" w:eastAsia="Times New Roman" w:hAnsi="Times New Roman" w:cs="Times New Roman"/>
          <w:sz w:val="24"/>
          <w:szCs w:val="24"/>
          <w:lang w:eastAsia="tr-TR"/>
        </w:rPr>
        <w:t>e</w:t>
      </w:r>
      <w:proofErr w:type="gramEnd"/>
      <w:r w:rsidRPr="00787887">
        <w:rPr>
          <w:rFonts w:ascii="Times New Roman" w:eastAsia="Times New Roman" w:hAnsi="Times New Roman" w:cs="Times New Roman"/>
          <w:sz w:val="24"/>
          <w:szCs w:val="24"/>
          <w:lang w:eastAsia="tr-TR"/>
        </w:rPr>
        <w:t xml:space="preserve">-posta adresimiz: </w:t>
      </w:r>
      <w:r w:rsidRPr="00787887">
        <w:rPr>
          <w:rFonts w:ascii="Times New Roman" w:hAnsi="Times New Roman" w:cs="Times New Roman"/>
          <w:sz w:val="24"/>
          <w:szCs w:val="24"/>
        </w:rPr>
        <w:t>diyarlifehastanesi@hotmail.com</w:t>
      </w:r>
      <w:r w:rsidRPr="00787887">
        <w:rPr>
          <w:rFonts w:ascii="Times New Roman" w:eastAsia="Times New Roman" w:hAnsi="Times New Roman" w:cs="Times New Roman"/>
          <w:sz w:val="24"/>
          <w:szCs w:val="24"/>
          <w:lang w:eastAsia="tr-TR"/>
        </w:rPr>
        <w:t>)</w:t>
      </w:r>
      <w:bookmarkEnd w:id="4"/>
    </w:p>
    <w:bookmarkEnd w:id="1"/>
    <w:p w14:paraId="0D7518F8" w14:textId="77777777" w:rsidR="00AE57AE" w:rsidRPr="00787887" w:rsidRDefault="004D131D"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b/>
          <w:bCs/>
          <w:sz w:val="24"/>
          <w:szCs w:val="24"/>
          <w:lang w:eastAsia="tr-TR"/>
        </w:rPr>
        <w:t>2</w:t>
      </w:r>
      <w:r w:rsidR="00AE57AE" w:rsidRPr="00787887">
        <w:rPr>
          <w:rFonts w:ascii="Times New Roman" w:eastAsia="Times New Roman" w:hAnsi="Times New Roman" w:cs="Times New Roman"/>
          <w:b/>
          <w:bCs/>
          <w:sz w:val="24"/>
          <w:szCs w:val="24"/>
          <w:lang w:eastAsia="tr-TR"/>
        </w:rPr>
        <w:t>. </w:t>
      </w:r>
      <w:r w:rsidR="00225C7A" w:rsidRPr="00787887">
        <w:rPr>
          <w:rFonts w:ascii="Times New Roman" w:eastAsia="Times New Roman" w:hAnsi="Times New Roman" w:cs="Times New Roman"/>
          <w:b/>
          <w:bCs/>
          <w:sz w:val="24"/>
          <w:szCs w:val="24"/>
          <w:lang w:eastAsia="tr-TR"/>
        </w:rPr>
        <w:t>Kişisel Verilerinizi İşleme Amaçlarımız</w:t>
      </w:r>
    </w:p>
    <w:p w14:paraId="604B9199" w14:textId="77777777" w:rsidR="00A33384" w:rsidRPr="00787887" w:rsidRDefault="00454C6E" w:rsidP="008407B5">
      <w:pPr>
        <w:spacing w:before="120" w:after="120" w:line="336" w:lineRule="auto"/>
        <w:jc w:val="both"/>
        <w:outlineLvl w:val="1"/>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Kişisel verileriniz</w:t>
      </w:r>
      <w:r w:rsidR="009635A4" w:rsidRPr="00787887">
        <w:rPr>
          <w:rFonts w:ascii="Times New Roman" w:eastAsia="Times New Roman" w:hAnsi="Times New Roman" w:cs="Times New Roman"/>
          <w:sz w:val="24"/>
          <w:szCs w:val="24"/>
          <w:lang w:eastAsia="tr-TR"/>
        </w:rPr>
        <w:t>;</w:t>
      </w:r>
      <w:r w:rsidRPr="00787887">
        <w:rPr>
          <w:rFonts w:ascii="Times New Roman" w:eastAsia="Times New Roman" w:hAnsi="Times New Roman" w:cs="Times New Roman"/>
          <w:sz w:val="24"/>
          <w:szCs w:val="24"/>
          <w:lang w:eastAsia="tr-TR"/>
        </w:rPr>
        <w:t xml:space="preserve"> Kişisel Verilerin Korunması Kanunu’nun 5 ve 6. maddelerinde belirtilen kişisel veri işleme şartları dahilinde; </w:t>
      </w:r>
    </w:p>
    <w:p w14:paraId="4E1D7A91" w14:textId="77777777" w:rsidR="00D55C9D" w:rsidRPr="00787887" w:rsidRDefault="0003515A"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 xml:space="preserve">Kamu sağlığının korunması, koruyucu hekimlik, tıbbî teşhis, tedavi ve bakım hizmetlerinin yürütülmesi, </w:t>
      </w:r>
    </w:p>
    <w:p w14:paraId="5BF3DA4D" w14:textId="77777777" w:rsidR="00A33384" w:rsidRPr="00787887" w:rsidRDefault="00D55C9D"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İ</w:t>
      </w:r>
      <w:r w:rsidR="0003515A" w:rsidRPr="00787887">
        <w:rPr>
          <w:rFonts w:ascii="Times New Roman" w:hAnsi="Times New Roman" w:cs="Times New Roman"/>
          <w:sz w:val="24"/>
          <w:szCs w:val="24"/>
          <w:shd w:val="clear" w:color="auto" w:fill="FFFFFF"/>
        </w:rPr>
        <w:t>lgili mevzuat uyarınca Sağlık Bakanlığı, Sosyal Güvenlik Kurumu ve diğer kamu kurum ve kuruluşlarınca talep edilen bilgilerin paylaşılması</w:t>
      </w:r>
      <w:r w:rsidR="004957B1" w:rsidRPr="00787887">
        <w:rPr>
          <w:rFonts w:ascii="Times New Roman" w:hAnsi="Times New Roman" w:cs="Times New Roman"/>
          <w:sz w:val="24"/>
          <w:szCs w:val="24"/>
          <w:shd w:val="clear" w:color="auto" w:fill="FFFFFF"/>
        </w:rPr>
        <w:t>.</w:t>
      </w:r>
    </w:p>
    <w:p w14:paraId="350A9CB5"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R</w:t>
      </w:r>
      <w:r w:rsidR="0003515A" w:rsidRPr="00787887">
        <w:rPr>
          <w:rFonts w:ascii="Times New Roman" w:hAnsi="Times New Roman" w:cs="Times New Roman"/>
          <w:sz w:val="24"/>
          <w:szCs w:val="24"/>
          <w:shd w:val="clear" w:color="auto" w:fill="FFFFFF"/>
        </w:rPr>
        <w:t>andevu aldığınız takdirde randevunuza ilişkin tarafınıza bilgi sağlanması</w:t>
      </w:r>
      <w:r w:rsidRPr="00787887">
        <w:rPr>
          <w:rFonts w:ascii="Times New Roman" w:hAnsi="Times New Roman" w:cs="Times New Roman"/>
          <w:sz w:val="24"/>
          <w:szCs w:val="24"/>
          <w:shd w:val="clear" w:color="auto" w:fill="FFFFFF"/>
        </w:rPr>
        <w:t>.</w:t>
      </w:r>
    </w:p>
    <w:p w14:paraId="732A9255"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H</w:t>
      </w:r>
      <w:r w:rsidR="0003515A" w:rsidRPr="00787887">
        <w:rPr>
          <w:rFonts w:ascii="Times New Roman" w:hAnsi="Times New Roman" w:cs="Times New Roman"/>
          <w:sz w:val="24"/>
          <w:szCs w:val="24"/>
          <w:shd w:val="clear" w:color="auto" w:fill="FFFFFF"/>
        </w:rPr>
        <w:t>astanemizin iç işleyişinin planlanması ve yönetilmesi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433CCB21"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H</w:t>
      </w:r>
      <w:r w:rsidR="0003515A" w:rsidRPr="00787887">
        <w:rPr>
          <w:rFonts w:ascii="Times New Roman" w:hAnsi="Times New Roman" w:cs="Times New Roman"/>
          <w:sz w:val="24"/>
          <w:szCs w:val="24"/>
          <w:shd w:val="clear" w:color="auto" w:fill="FFFFFF"/>
        </w:rPr>
        <w:t>astanemiz tarafından sunulan ürün ve hizmetlerin ifasına ilişkin süreçlerin yürütülmesi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0E497B65"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H</w:t>
      </w:r>
      <w:r w:rsidR="0003515A" w:rsidRPr="00787887">
        <w:rPr>
          <w:rFonts w:ascii="Times New Roman" w:hAnsi="Times New Roman" w:cs="Times New Roman"/>
          <w:sz w:val="24"/>
          <w:szCs w:val="24"/>
          <w:shd w:val="clear" w:color="auto" w:fill="FFFFFF"/>
        </w:rPr>
        <w:t>astaya dair yürütülen teşhis ve tedavi çalışmaları kapsamında laboratuvar, görüntüleme vb. faaliyetlerinin yürütülmesi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340F9354"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S</w:t>
      </w:r>
      <w:r w:rsidR="0003515A" w:rsidRPr="00787887">
        <w:rPr>
          <w:rFonts w:ascii="Times New Roman" w:hAnsi="Times New Roman" w:cs="Times New Roman"/>
          <w:sz w:val="24"/>
          <w:szCs w:val="24"/>
          <w:shd w:val="clear" w:color="auto" w:fill="FFFFFF"/>
        </w:rPr>
        <w:t>ağlık hizmetinin finansmanının sağlanması, faturalandırma yapılması, ilaç ve tıbbi cihaz temini</w:t>
      </w:r>
      <w:r w:rsidRPr="00787887">
        <w:rPr>
          <w:rFonts w:ascii="Times New Roman" w:hAnsi="Times New Roman" w:cs="Times New Roman"/>
          <w:sz w:val="24"/>
          <w:szCs w:val="24"/>
          <w:shd w:val="clear" w:color="auto" w:fill="FFFFFF"/>
        </w:rPr>
        <w:t>.</w:t>
      </w:r>
    </w:p>
    <w:p w14:paraId="5493DBD9"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H</w:t>
      </w:r>
      <w:r w:rsidR="0003515A" w:rsidRPr="00787887">
        <w:rPr>
          <w:rFonts w:ascii="Times New Roman" w:hAnsi="Times New Roman" w:cs="Times New Roman"/>
          <w:sz w:val="24"/>
          <w:szCs w:val="24"/>
          <w:shd w:val="clear" w:color="auto" w:fill="FFFFFF"/>
        </w:rPr>
        <w:t>asta ilişkileri yönetimi süreçlerinin planlanması ve icrası</w:t>
      </w:r>
      <w:r w:rsidRPr="00787887">
        <w:rPr>
          <w:rFonts w:ascii="Times New Roman" w:hAnsi="Times New Roman" w:cs="Times New Roman"/>
          <w:sz w:val="24"/>
          <w:szCs w:val="24"/>
          <w:shd w:val="clear" w:color="auto" w:fill="FFFFFF"/>
        </w:rPr>
        <w:t>.</w:t>
      </w:r>
    </w:p>
    <w:p w14:paraId="476607F9" w14:textId="77777777" w:rsidR="00A33384"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B</w:t>
      </w:r>
      <w:r w:rsidR="0003515A" w:rsidRPr="00787887">
        <w:rPr>
          <w:rFonts w:ascii="Times New Roman" w:hAnsi="Times New Roman" w:cs="Times New Roman"/>
          <w:sz w:val="24"/>
          <w:szCs w:val="24"/>
          <w:shd w:val="clear" w:color="auto" w:fill="FFFFFF"/>
        </w:rPr>
        <w:t>ilgi güvenliği süreçlerinin yürütülmesi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304CA3C4"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D</w:t>
      </w:r>
      <w:r w:rsidR="0003515A" w:rsidRPr="00787887">
        <w:rPr>
          <w:rFonts w:ascii="Times New Roman" w:hAnsi="Times New Roman" w:cs="Times New Roman"/>
          <w:sz w:val="24"/>
          <w:szCs w:val="24"/>
          <w:shd w:val="clear" w:color="auto" w:fill="FFFFFF"/>
        </w:rPr>
        <w:t>enetim ve etik faaliyetlerinin gerçekleştirilmesi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0733548C"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H</w:t>
      </w:r>
      <w:r w:rsidR="0003515A" w:rsidRPr="00787887">
        <w:rPr>
          <w:rFonts w:ascii="Times New Roman" w:hAnsi="Times New Roman" w:cs="Times New Roman"/>
          <w:sz w:val="24"/>
          <w:szCs w:val="24"/>
          <w:shd w:val="clear" w:color="auto" w:fill="FFFFFF"/>
        </w:rPr>
        <w:t>astanemiz tarafından sunulan ürün ve hizmetlere ilişkin geri bildirimlerin alınması ve değerlendirilmesi için hasta ile iletişime geçilmesi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573F3721"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lastRenderedPageBreak/>
        <w:t>İ</w:t>
      </w:r>
      <w:r w:rsidR="0003515A" w:rsidRPr="00787887">
        <w:rPr>
          <w:rFonts w:ascii="Times New Roman" w:hAnsi="Times New Roman" w:cs="Times New Roman"/>
          <w:sz w:val="24"/>
          <w:szCs w:val="24"/>
          <w:shd w:val="clear" w:color="auto" w:fill="FFFFFF"/>
        </w:rPr>
        <w:t>laç hazırlama süreçlerinin ve ilaçların uygun bir şekilde uygulanıp uygulanmadığı kontrollerinin yürütülmesi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2F32D6A3"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T</w:t>
      </w:r>
      <w:r w:rsidR="0003515A" w:rsidRPr="00787887">
        <w:rPr>
          <w:rFonts w:ascii="Times New Roman" w:hAnsi="Times New Roman" w:cs="Times New Roman"/>
          <w:sz w:val="24"/>
          <w:szCs w:val="24"/>
          <w:shd w:val="clear" w:color="auto" w:fill="FFFFFF"/>
        </w:rPr>
        <w:t>alep ve şikayetlerin alınması ve değerlendirilmesi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4C610966"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F</w:t>
      </w:r>
      <w:r w:rsidR="0003515A" w:rsidRPr="00787887">
        <w:rPr>
          <w:rFonts w:ascii="Times New Roman" w:hAnsi="Times New Roman" w:cs="Times New Roman"/>
          <w:sz w:val="24"/>
          <w:szCs w:val="24"/>
          <w:shd w:val="clear" w:color="auto" w:fill="FFFFFF"/>
        </w:rPr>
        <w:t>iziksel mekan güvenliğinin temini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41B27442"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M</w:t>
      </w:r>
      <w:r w:rsidR="0003515A" w:rsidRPr="00787887">
        <w:rPr>
          <w:rFonts w:ascii="Times New Roman" w:hAnsi="Times New Roman" w:cs="Times New Roman"/>
          <w:sz w:val="24"/>
          <w:szCs w:val="24"/>
          <w:shd w:val="clear" w:color="auto" w:fill="FFFFFF"/>
        </w:rPr>
        <w:t>uhasebe ve finans süreçlerinin yürütülmesi</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7622D886" w14:textId="77777777" w:rsidR="004957B1" w:rsidRPr="00787887" w:rsidRDefault="004957B1" w:rsidP="008407B5">
      <w:pPr>
        <w:pStyle w:val="ListeParagraf"/>
        <w:numPr>
          <w:ilvl w:val="0"/>
          <w:numId w:val="17"/>
        </w:numPr>
        <w:spacing w:before="120" w:after="120" w:line="336" w:lineRule="auto"/>
        <w:contextualSpacing w:val="0"/>
        <w:jc w:val="both"/>
        <w:outlineLvl w:val="1"/>
        <w:rPr>
          <w:rFonts w:ascii="Times New Roman" w:hAnsi="Times New Roman" w:cs="Times New Roman"/>
          <w:sz w:val="24"/>
          <w:szCs w:val="24"/>
          <w:shd w:val="clear" w:color="auto" w:fill="FFFFFF"/>
        </w:rPr>
      </w:pPr>
      <w:r w:rsidRPr="00787887">
        <w:rPr>
          <w:rFonts w:ascii="Times New Roman" w:hAnsi="Times New Roman" w:cs="Times New Roman"/>
          <w:sz w:val="24"/>
          <w:szCs w:val="24"/>
          <w:shd w:val="clear" w:color="auto" w:fill="FFFFFF"/>
        </w:rPr>
        <w:t>S</w:t>
      </w:r>
      <w:r w:rsidR="0003515A" w:rsidRPr="00787887">
        <w:rPr>
          <w:rFonts w:ascii="Times New Roman" w:hAnsi="Times New Roman" w:cs="Times New Roman"/>
          <w:sz w:val="24"/>
          <w:szCs w:val="24"/>
          <w:shd w:val="clear" w:color="auto" w:fill="FFFFFF"/>
        </w:rPr>
        <w:t>unulan sağlık hizmetlerine ilişkin verilerin mevzuata uygun olarak arşivlenmesi/saklanması</w:t>
      </w:r>
      <w:r w:rsidRPr="00787887">
        <w:rPr>
          <w:rFonts w:ascii="Times New Roman" w:hAnsi="Times New Roman" w:cs="Times New Roman"/>
          <w:sz w:val="24"/>
          <w:szCs w:val="24"/>
          <w:shd w:val="clear" w:color="auto" w:fill="FFFFFF"/>
        </w:rPr>
        <w:t>.</w:t>
      </w:r>
      <w:r w:rsidR="0003515A" w:rsidRPr="00787887">
        <w:rPr>
          <w:rFonts w:ascii="Times New Roman" w:hAnsi="Times New Roman" w:cs="Times New Roman"/>
          <w:sz w:val="24"/>
          <w:szCs w:val="24"/>
          <w:shd w:val="clear" w:color="auto" w:fill="FFFFFF"/>
        </w:rPr>
        <w:t xml:space="preserve"> </w:t>
      </w:r>
    </w:p>
    <w:p w14:paraId="31D970A3" w14:textId="77777777" w:rsidR="004D131D" w:rsidRPr="00787887" w:rsidRDefault="004957B1" w:rsidP="008407B5">
      <w:pPr>
        <w:pStyle w:val="ListeParagraf"/>
        <w:numPr>
          <w:ilvl w:val="0"/>
          <w:numId w:val="17"/>
        </w:numPr>
        <w:spacing w:before="120" w:after="120" w:line="336" w:lineRule="auto"/>
        <w:contextualSpacing w:val="0"/>
        <w:jc w:val="both"/>
        <w:outlineLvl w:val="1"/>
        <w:rPr>
          <w:rFonts w:ascii="Times New Roman" w:eastAsia="Times New Roman" w:hAnsi="Times New Roman" w:cs="Times New Roman"/>
          <w:sz w:val="24"/>
          <w:szCs w:val="24"/>
          <w:lang w:eastAsia="tr-TR"/>
        </w:rPr>
      </w:pPr>
      <w:r w:rsidRPr="00787887">
        <w:rPr>
          <w:rFonts w:ascii="Times New Roman" w:hAnsi="Times New Roman" w:cs="Times New Roman"/>
          <w:sz w:val="24"/>
          <w:szCs w:val="24"/>
          <w:shd w:val="clear" w:color="auto" w:fill="FFFFFF"/>
        </w:rPr>
        <w:t>Y</w:t>
      </w:r>
      <w:r w:rsidR="0003515A" w:rsidRPr="00787887">
        <w:rPr>
          <w:rFonts w:ascii="Times New Roman" w:hAnsi="Times New Roman" w:cs="Times New Roman"/>
          <w:sz w:val="24"/>
          <w:szCs w:val="24"/>
          <w:shd w:val="clear" w:color="auto" w:fill="FFFFFF"/>
        </w:rPr>
        <w:t xml:space="preserve">etkili kurum ve kuruluşların taleplerinin yerine getirilmesi amaçlarıyla işlenebilecektir. </w:t>
      </w:r>
    </w:p>
    <w:p w14:paraId="7DC2DCAD" w14:textId="77777777" w:rsidR="004351C6" w:rsidRPr="00787887" w:rsidRDefault="004D131D" w:rsidP="008407B5">
      <w:pPr>
        <w:shd w:val="clear" w:color="auto" w:fill="FFFFFF"/>
        <w:spacing w:before="120" w:after="120" w:line="336" w:lineRule="auto"/>
        <w:jc w:val="both"/>
        <w:rPr>
          <w:rFonts w:ascii="Times New Roman" w:eastAsia="Times New Roman" w:hAnsi="Times New Roman" w:cs="Times New Roman"/>
          <w:b/>
          <w:bCs/>
          <w:sz w:val="24"/>
          <w:szCs w:val="24"/>
          <w:lang w:eastAsia="tr-TR"/>
        </w:rPr>
      </w:pPr>
      <w:r w:rsidRPr="00787887">
        <w:rPr>
          <w:rFonts w:ascii="Times New Roman" w:eastAsia="Times New Roman" w:hAnsi="Times New Roman" w:cs="Times New Roman"/>
          <w:b/>
          <w:bCs/>
          <w:sz w:val="24"/>
          <w:szCs w:val="24"/>
          <w:lang w:eastAsia="tr-TR"/>
        </w:rPr>
        <w:t>3</w:t>
      </w:r>
      <w:r w:rsidR="004351C6" w:rsidRPr="00787887">
        <w:rPr>
          <w:rFonts w:ascii="Times New Roman" w:eastAsia="Times New Roman" w:hAnsi="Times New Roman" w:cs="Times New Roman"/>
          <w:b/>
          <w:bCs/>
          <w:sz w:val="24"/>
          <w:szCs w:val="24"/>
          <w:lang w:eastAsia="tr-TR"/>
        </w:rPr>
        <w:t>. </w:t>
      </w:r>
      <w:r w:rsidR="00225C7A" w:rsidRPr="00787887">
        <w:rPr>
          <w:rFonts w:ascii="Times New Roman" w:eastAsia="Times New Roman" w:hAnsi="Times New Roman" w:cs="Times New Roman"/>
          <w:b/>
          <w:bCs/>
          <w:sz w:val="24"/>
          <w:szCs w:val="24"/>
          <w:lang w:eastAsia="tr-TR"/>
        </w:rPr>
        <w:t>Kişisel Verilerinizi Kimlere ve Hangi Amaçla Aktarabileceğimiz</w:t>
      </w:r>
    </w:p>
    <w:p w14:paraId="3798D348" w14:textId="77777777" w:rsidR="00A74AEF" w:rsidRPr="00787887" w:rsidRDefault="00A74AEF"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Toplanan kişisel verileriniz, aşağıda belirtilen amaçlar doğrultusunda aşağıdaki kişi, kurum ve kuruluşlara aktarılabilmektedir:</w:t>
      </w:r>
    </w:p>
    <w:p w14:paraId="7CEE4380" w14:textId="77777777"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Yasal yükümlülüklerimizin yerine getirilmesi amacıyla Sağlık Bakanlığı ve bağlı alt birimler, Sosyal Güvenlik Kurumu, Emniyet Genel Müdürlüğü ve diğer kolluk kuvvetleri, Nüfus ve Vatandaşlık İşleri Genel Müdürlüğü, Adli makamlar, düzenleyici ve denetleyici kurumlar ile Türkiye Eczacılar Birliği.</w:t>
      </w:r>
    </w:p>
    <w:p w14:paraId="5BA0773D" w14:textId="77777777"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Tıbbi teşhis, tedavi ve bakım hizmetlerinin yürütülmesi amacıyla iş birliği içerisinde olduğumuz laboratuvarlar, tıp merkezleri, ambulans, tıbbi cihaz ve sağlık hizmeti sunan kuruluşlar, hastanın sevk edildiği veya hastanın kendisinin başvurduğu sağlık kuruluşları, yetki verilmiş olan temsilciler. </w:t>
      </w:r>
    </w:p>
    <w:p w14:paraId="360B552C" w14:textId="77777777"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Sağlık hizmetlerinin finansmanı, tetkik, teşhis ve tedavi giderlerinin karşılanması kapsamında özel sigorta şirketleri. </w:t>
      </w:r>
    </w:p>
    <w:p w14:paraId="6BCF560B" w14:textId="77777777"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Ödeme işlemlerini gerçekleştirebilmek için bankalar. </w:t>
      </w:r>
    </w:p>
    <w:p w14:paraId="0C24D4C4" w14:textId="77777777"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Muhasebe kayıt ve beyan işlemleri için yetkili mali müşavir. </w:t>
      </w:r>
    </w:p>
    <w:p w14:paraId="7C0324E9" w14:textId="3E0E6C2F"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Yasal yükümlülüklerimizin ifası amacıyla anlaşmalı hukuk büroları. </w:t>
      </w:r>
    </w:p>
    <w:p w14:paraId="1FAC0A50" w14:textId="77777777" w:rsidR="006E4702"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Gerekli olan durumlarda bilgi, belge ve benzeri bildirimlerin gönderilebilmesi amacıyla kargo şirketleri, Posta ve Telgraf Teşkilatı Genel Müdürlüğü (PTT). </w:t>
      </w:r>
    </w:p>
    <w:p w14:paraId="261468B8" w14:textId="77777777" w:rsidR="00F738F0" w:rsidRPr="00787887" w:rsidRDefault="00F738F0" w:rsidP="008407B5">
      <w:pPr>
        <w:pStyle w:val="ListeParagraf"/>
        <w:numPr>
          <w:ilvl w:val="0"/>
          <w:numId w:val="16"/>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Yasal yükümlülüklerimizin yerine getirilmesi amacıyla gerekli olabilecek durumlarda diğer yetkili kurum ve kuruluşlar.</w:t>
      </w:r>
    </w:p>
    <w:p w14:paraId="78022385" w14:textId="77777777" w:rsidR="007375E3" w:rsidRPr="00787887" w:rsidRDefault="004D131D" w:rsidP="008407B5">
      <w:pPr>
        <w:shd w:val="clear" w:color="auto" w:fill="FFFFFF"/>
        <w:spacing w:before="120" w:after="120" w:line="336" w:lineRule="auto"/>
        <w:jc w:val="both"/>
        <w:rPr>
          <w:rFonts w:ascii="Times New Roman" w:eastAsia="Times New Roman" w:hAnsi="Times New Roman" w:cs="Times New Roman"/>
          <w:b/>
          <w:bCs/>
          <w:sz w:val="24"/>
          <w:szCs w:val="24"/>
          <w:lang w:eastAsia="tr-TR"/>
        </w:rPr>
      </w:pPr>
      <w:r w:rsidRPr="00787887">
        <w:rPr>
          <w:rFonts w:ascii="Times New Roman" w:eastAsia="Times New Roman" w:hAnsi="Times New Roman" w:cs="Times New Roman"/>
          <w:b/>
          <w:bCs/>
          <w:sz w:val="24"/>
          <w:szCs w:val="24"/>
          <w:lang w:eastAsia="tr-TR"/>
        </w:rPr>
        <w:t>4</w:t>
      </w:r>
      <w:r w:rsidR="00874015" w:rsidRPr="00787887">
        <w:rPr>
          <w:rFonts w:ascii="Times New Roman" w:eastAsia="Times New Roman" w:hAnsi="Times New Roman" w:cs="Times New Roman"/>
          <w:b/>
          <w:bCs/>
          <w:sz w:val="24"/>
          <w:szCs w:val="24"/>
          <w:lang w:eastAsia="tr-TR"/>
        </w:rPr>
        <w:t>.</w:t>
      </w:r>
      <w:r w:rsidR="00C4582A" w:rsidRPr="00787887">
        <w:rPr>
          <w:rFonts w:ascii="Times New Roman" w:eastAsia="Times New Roman" w:hAnsi="Times New Roman" w:cs="Times New Roman"/>
          <w:b/>
          <w:bCs/>
          <w:sz w:val="24"/>
          <w:szCs w:val="24"/>
          <w:lang w:eastAsia="tr-TR"/>
        </w:rPr>
        <w:t xml:space="preserve"> </w:t>
      </w:r>
      <w:r w:rsidR="00874015" w:rsidRPr="00787887">
        <w:rPr>
          <w:rFonts w:ascii="Times New Roman" w:eastAsia="Times New Roman" w:hAnsi="Times New Roman" w:cs="Times New Roman"/>
          <w:b/>
          <w:bCs/>
          <w:sz w:val="24"/>
          <w:szCs w:val="24"/>
          <w:lang w:eastAsia="tr-TR"/>
        </w:rPr>
        <w:t>Kişisel Verilerinizi Toplamamızın Yöntemi ve Hukuki Sebe</w:t>
      </w:r>
      <w:r w:rsidR="00225C7A" w:rsidRPr="00787887">
        <w:rPr>
          <w:rFonts w:ascii="Times New Roman" w:eastAsia="Times New Roman" w:hAnsi="Times New Roman" w:cs="Times New Roman"/>
          <w:b/>
          <w:bCs/>
          <w:sz w:val="24"/>
          <w:szCs w:val="24"/>
          <w:lang w:eastAsia="tr-TR"/>
        </w:rPr>
        <w:t>pler</w:t>
      </w:r>
      <w:r w:rsidR="00874015" w:rsidRPr="00787887">
        <w:rPr>
          <w:rFonts w:ascii="Times New Roman" w:eastAsia="Times New Roman" w:hAnsi="Times New Roman" w:cs="Times New Roman"/>
          <w:b/>
          <w:bCs/>
          <w:sz w:val="24"/>
          <w:szCs w:val="24"/>
          <w:lang w:eastAsia="tr-TR"/>
        </w:rPr>
        <w:t xml:space="preserve">i </w:t>
      </w:r>
    </w:p>
    <w:p w14:paraId="0519ACDE" w14:textId="77777777" w:rsidR="003E6CE4" w:rsidRPr="00787887" w:rsidRDefault="00AB79AE" w:rsidP="008407B5">
      <w:pPr>
        <w:shd w:val="clear" w:color="auto" w:fill="FFFFFF"/>
        <w:spacing w:before="120" w:after="120" w:line="336" w:lineRule="auto"/>
        <w:jc w:val="both"/>
        <w:rPr>
          <w:rFonts w:ascii="Times New Roman" w:eastAsia="Times New Roman" w:hAnsi="Times New Roman" w:cs="Times New Roman"/>
          <w:b/>
          <w:bCs/>
          <w:color w:val="2F5496" w:themeColor="accent1" w:themeShade="BF"/>
          <w:sz w:val="24"/>
          <w:szCs w:val="24"/>
          <w:lang w:eastAsia="tr-TR"/>
        </w:rPr>
      </w:pPr>
      <w:r w:rsidRPr="00787887">
        <w:rPr>
          <w:rFonts w:ascii="Times New Roman" w:eastAsia="Times New Roman" w:hAnsi="Times New Roman" w:cs="Times New Roman"/>
          <w:sz w:val="24"/>
          <w:szCs w:val="24"/>
          <w:lang w:eastAsia="tr-TR"/>
        </w:rPr>
        <w:t xml:space="preserve">Kişisel verileriniz, her türlü yazılı ve sözlü olarak </w:t>
      </w:r>
      <w:r w:rsidR="00B11F86" w:rsidRPr="00787887">
        <w:rPr>
          <w:rFonts w:ascii="Times New Roman" w:eastAsia="Times New Roman" w:hAnsi="Times New Roman" w:cs="Times New Roman"/>
          <w:sz w:val="24"/>
          <w:szCs w:val="24"/>
          <w:lang w:eastAsia="tr-TR"/>
        </w:rPr>
        <w:t>h</w:t>
      </w:r>
      <w:r w:rsidR="006C624B" w:rsidRPr="00787887">
        <w:rPr>
          <w:rFonts w:ascii="Times New Roman" w:eastAsia="Times New Roman" w:hAnsi="Times New Roman" w:cs="Times New Roman"/>
          <w:sz w:val="24"/>
          <w:szCs w:val="24"/>
          <w:lang w:eastAsia="tr-TR"/>
        </w:rPr>
        <w:t>astanemize</w:t>
      </w:r>
      <w:r w:rsidRPr="00787887">
        <w:rPr>
          <w:rFonts w:ascii="Times New Roman" w:eastAsia="Times New Roman" w:hAnsi="Times New Roman" w:cs="Times New Roman"/>
          <w:sz w:val="24"/>
          <w:szCs w:val="24"/>
          <w:lang w:eastAsia="tr-TR"/>
        </w:rPr>
        <w:t xml:space="preserve"> şahsen yaptığınız başvuru ve beyanlar</w:t>
      </w:r>
      <w:r w:rsidR="00B11F86" w:rsidRPr="00787887">
        <w:rPr>
          <w:rFonts w:ascii="Times New Roman" w:eastAsia="Times New Roman" w:hAnsi="Times New Roman" w:cs="Times New Roman"/>
          <w:sz w:val="24"/>
          <w:szCs w:val="24"/>
          <w:lang w:eastAsia="tr-TR"/>
        </w:rPr>
        <w:t>,</w:t>
      </w:r>
      <w:r w:rsidR="00B11F86" w:rsidRPr="00787887">
        <w:rPr>
          <w:rFonts w:ascii="Times New Roman" w:hAnsi="Times New Roman" w:cs="Times New Roman"/>
          <w:sz w:val="24"/>
          <w:szCs w:val="24"/>
        </w:rPr>
        <w:t xml:space="preserve"> </w:t>
      </w:r>
      <w:r w:rsidR="00B11F86" w:rsidRPr="00787887">
        <w:rPr>
          <w:rFonts w:ascii="Times New Roman" w:eastAsia="Times New Roman" w:hAnsi="Times New Roman" w:cs="Times New Roman"/>
          <w:sz w:val="24"/>
          <w:szCs w:val="24"/>
          <w:lang w:eastAsia="tr-TR"/>
        </w:rPr>
        <w:t>hastanemizde gerçekleştirilen muayeneler, tıbbi testler/tetkikler ile doktorlarımız ve diğer hastane personelimiz ile gerçekleştirdiğiniz iletişim kapsamında hastane bilgi yönetim sistemi, iş birliği içinde olduğumuz sağlık kuruluşları, laboratuvarlar ve bunların entegre sistemleri</w:t>
      </w:r>
      <w:r w:rsidRPr="00787887">
        <w:rPr>
          <w:rFonts w:ascii="Times New Roman" w:eastAsia="Times New Roman" w:hAnsi="Times New Roman" w:cs="Times New Roman"/>
          <w:sz w:val="24"/>
          <w:szCs w:val="24"/>
          <w:lang w:eastAsia="tr-TR"/>
        </w:rPr>
        <w:t xml:space="preserve"> neticesinde </w:t>
      </w:r>
      <w:r w:rsidR="00F520F3" w:rsidRPr="00787887">
        <w:rPr>
          <w:rFonts w:ascii="Times New Roman" w:eastAsia="Times New Roman" w:hAnsi="Times New Roman" w:cs="Times New Roman"/>
          <w:sz w:val="24"/>
          <w:szCs w:val="24"/>
          <w:lang w:eastAsia="tr-TR"/>
        </w:rPr>
        <w:lastRenderedPageBreak/>
        <w:t xml:space="preserve">veya </w:t>
      </w:r>
      <w:r w:rsidR="007B7F56" w:rsidRPr="00787887">
        <w:rPr>
          <w:rFonts w:ascii="Times New Roman" w:eastAsia="Times New Roman" w:hAnsi="Times New Roman" w:cs="Times New Roman"/>
          <w:sz w:val="24"/>
          <w:szCs w:val="24"/>
          <w:lang w:eastAsia="tr-TR"/>
        </w:rPr>
        <w:t>çağrı merkezi</w:t>
      </w:r>
      <w:r w:rsidR="00296116" w:rsidRPr="00787887">
        <w:rPr>
          <w:rFonts w:ascii="Times New Roman" w:eastAsia="Times New Roman" w:hAnsi="Times New Roman" w:cs="Times New Roman"/>
          <w:sz w:val="24"/>
          <w:szCs w:val="24"/>
          <w:lang w:eastAsia="tr-TR"/>
        </w:rPr>
        <w:t>,</w:t>
      </w:r>
      <w:r w:rsidR="00F520F3" w:rsidRPr="00787887">
        <w:rPr>
          <w:rFonts w:ascii="Times New Roman" w:eastAsia="Times New Roman" w:hAnsi="Times New Roman" w:cs="Times New Roman"/>
          <w:sz w:val="24"/>
          <w:szCs w:val="24"/>
          <w:lang w:eastAsia="tr-TR"/>
        </w:rPr>
        <w:t xml:space="preserve"> internet</w:t>
      </w:r>
      <w:r w:rsidR="00787C2A" w:rsidRPr="00787887">
        <w:rPr>
          <w:rFonts w:ascii="Times New Roman" w:eastAsia="Times New Roman" w:hAnsi="Times New Roman" w:cs="Times New Roman"/>
          <w:sz w:val="24"/>
          <w:szCs w:val="24"/>
          <w:lang w:eastAsia="tr-TR"/>
        </w:rPr>
        <w:t xml:space="preserve"> sitesi</w:t>
      </w:r>
      <w:r w:rsidR="00F520F3" w:rsidRPr="00787887">
        <w:rPr>
          <w:rFonts w:ascii="Times New Roman" w:eastAsia="Times New Roman" w:hAnsi="Times New Roman" w:cs="Times New Roman"/>
          <w:sz w:val="24"/>
          <w:szCs w:val="24"/>
          <w:lang w:eastAsia="tr-TR"/>
        </w:rPr>
        <w:t xml:space="preserve">, e-posta, faks ve alınan görüntülü kayıtlar </w:t>
      </w:r>
      <w:r w:rsidR="00B11F86" w:rsidRPr="00787887">
        <w:rPr>
          <w:rFonts w:ascii="Times New Roman" w:eastAsia="Times New Roman" w:hAnsi="Times New Roman" w:cs="Times New Roman"/>
          <w:sz w:val="24"/>
          <w:szCs w:val="24"/>
          <w:lang w:eastAsia="tr-TR"/>
        </w:rPr>
        <w:t>vasıtasıyla</w:t>
      </w:r>
      <w:r w:rsidR="00F520F3" w:rsidRPr="00787887">
        <w:rPr>
          <w:rFonts w:ascii="Times New Roman" w:eastAsia="Times New Roman" w:hAnsi="Times New Roman" w:cs="Times New Roman"/>
          <w:sz w:val="24"/>
          <w:szCs w:val="24"/>
          <w:lang w:eastAsia="tr-TR"/>
        </w:rPr>
        <w:t xml:space="preserve"> toplanmaktadır.</w:t>
      </w:r>
      <w:r w:rsidR="00F520F3" w:rsidRPr="00787887">
        <w:rPr>
          <w:rFonts w:ascii="Times New Roman" w:eastAsia="Times New Roman" w:hAnsi="Times New Roman" w:cs="Times New Roman"/>
          <w:b/>
          <w:bCs/>
          <w:color w:val="2F5496" w:themeColor="accent1" w:themeShade="BF"/>
          <w:sz w:val="24"/>
          <w:szCs w:val="24"/>
          <w:lang w:eastAsia="tr-TR"/>
        </w:rPr>
        <w:t xml:space="preserve"> </w:t>
      </w:r>
      <w:r w:rsidR="0033161D" w:rsidRPr="00787887">
        <w:rPr>
          <w:rFonts w:ascii="Times New Roman" w:eastAsia="Times New Roman" w:hAnsi="Times New Roman" w:cs="Times New Roman"/>
          <w:sz w:val="24"/>
          <w:szCs w:val="24"/>
          <w:lang w:eastAsia="tr-TR"/>
        </w:rPr>
        <w:t>Söz konusu verileriniz,</w:t>
      </w:r>
      <w:r w:rsidR="007F262A" w:rsidRPr="00787887">
        <w:rPr>
          <w:rFonts w:ascii="Times New Roman" w:eastAsia="Times New Roman" w:hAnsi="Times New Roman" w:cs="Times New Roman"/>
          <w:sz w:val="24"/>
          <w:szCs w:val="24"/>
          <w:lang w:eastAsia="tr-TR"/>
        </w:rPr>
        <w:t xml:space="preserve"> </w:t>
      </w:r>
      <w:r w:rsidR="001211F6" w:rsidRPr="00787887">
        <w:rPr>
          <w:rFonts w:ascii="Times New Roman" w:eastAsia="Times New Roman" w:hAnsi="Times New Roman" w:cs="Times New Roman"/>
          <w:sz w:val="24"/>
          <w:szCs w:val="24"/>
          <w:lang w:eastAsia="tr-TR"/>
        </w:rPr>
        <w:t xml:space="preserve">iş bu </w:t>
      </w:r>
      <w:r w:rsidR="001211F6" w:rsidRPr="00787887">
        <w:rPr>
          <w:rFonts w:ascii="Times New Roman" w:eastAsia="Times New Roman" w:hAnsi="Times New Roman" w:cs="Times New Roman"/>
          <w:color w:val="202020"/>
          <w:sz w:val="24"/>
          <w:szCs w:val="24"/>
          <w:lang w:eastAsia="tr-TR"/>
        </w:rPr>
        <w:t>a</w:t>
      </w:r>
      <w:r w:rsidR="007F262A" w:rsidRPr="00787887">
        <w:rPr>
          <w:rFonts w:ascii="Times New Roman" w:eastAsia="Times New Roman" w:hAnsi="Times New Roman" w:cs="Times New Roman"/>
          <w:color w:val="202020"/>
          <w:sz w:val="24"/>
          <w:szCs w:val="24"/>
          <w:lang w:eastAsia="tr-TR"/>
        </w:rPr>
        <w:t xml:space="preserve">ydınlatma </w:t>
      </w:r>
      <w:r w:rsidR="001211F6" w:rsidRPr="00787887">
        <w:rPr>
          <w:rFonts w:ascii="Times New Roman" w:eastAsia="Times New Roman" w:hAnsi="Times New Roman" w:cs="Times New Roman"/>
          <w:color w:val="202020"/>
          <w:sz w:val="24"/>
          <w:szCs w:val="24"/>
          <w:lang w:eastAsia="tr-TR"/>
        </w:rPr>
        <w:t>m</w:t>
      </w:r>
      <w:r w:rsidR="007F262A" w:rsidRPr="00787887">
        <w:rPr>
          <w:rFonts w:ascii="Times New Roman" w:eastAsia="Times New Roman" w:hAnsi="Times New Roman" w:cs="Times New Roman"/>
          <w:color w:val="202020"/>
          <w:sz w:val="24"/>
          <w:szCs w:val="24"/>
          <w:lang w:eastAsia="tr-TR"/>
        </w:rPr>
        <w:t xml:space="preserve">etninin </w:t>
      </w:r>
      <w:r w:rsidR="00F520F3" w:rsidRPr="00787887">
        <w:rPr>
          <w:rFonts w:ascii="Times New Roman" w:eastAsia="Times New Roman" w:hAnsi="Times New Roman" w:cs="Times New Roman"/>
          <w:color w:val="202020"/>
          <w:sz w:val="24"/>
          <w:szCs w:val="24"/>
          <w:lang w:eastAsia="tr-TR"/>
        </w:rPr>
        <w:t>2</w:t>
      </w:r>
      <w:r w:rsidR="007F262A" w:rsidRPr="00787887">
        <w:rPr>
          <w:rFonts w:ascii="Times New Roman" w:eastAsia="Times New Roman" w:hAnsi="Times New Roman" w:cs="Times New Roman"/>
          <w:color w:val="202020"/>
          <w:sz w:val="24"/>
          <w:szCs w:val="24"/>
          <w:lang w:eastAsia="tr-TR"/>
        </w:rPr>
        <w:t>. Maddesinde belirtilen</w:t>
      </w:r>
      <w:r w:rsidR="00C41ADD" w:rsidRPr="00787887">
        <w:rPr>
          <w:rFonts w:ascii="Times New Roman" w:eastAsia="Times New Roman" w:hAnsi="Times New Roman" w:cs="Times New Roman"/>
          <w:color w:val="202020"/>
          <w:sz w:val="24"/>
          <w:szCs w:val="24"/>
          <w:lang w:eastAsia="tr-TR"/>
        </w:rPr>
        <w:t xml:space="preserve"> işleme amaçları </w:t>
      </w:r>
      <w:r w:rsidR="0033161D" w:rsidRPr="00787887">
        <w:rPr>
          <w:rFonts w:ascii="Times New Roman" w:eastAsia="Times New Roman" w:hAnsi="Times New Roman" w:cs="Times New Roman"/>
          <w:color w:val="202020"/>
          <w:sz w:val="24"/>
          <w:szCs w:val="24"/>
          <w:lang w:eastAsia="tr-TR"/>
        </w:rPr>
        <w:t>ve</w:t>
      </w:r>
      <w:r w:rsidR="00C41ADD" w:rsidRPr="00787887">
        <w:rPr>
          <w:rFonts w:ascii="Times New Roman" w:eastAsia="Times New Roman" w:hAnsi="Times New Roman" w:cs="Times New Roman"/>
          <w:color w:val="202020"/>
          <w:sz w:val="24"/>
          <w:szCs w:val="24"/>
          <w:lang w:eastAsia="tr-TR"/>
        </w:rPr>
        <w:t xml:space="preserve"> aşağıdaki hukuki sebepler doğrultusunda </w:t>
      </w:r>
      <w:r w:rsidR="00A74AEF" w:rsidRPr="00787887">
        <w:rPr>
          <w:rFonts w:ascii="Times New Roman" w:eastAsia="Times New Roman" w:hAnsi="Times New Roman" w:cs="Times New Roman"/>
          <w:color w:val="202020"/>
          <w:sz w:val="24"/>
          <w:szCs w:val="24"/>
          <w:lang w:eastAsia="tr-TR"/>
        </w:rPr>
        <w:t>işlenebilecektir:</w:t>
      </w:r>
    </w:p>
    <w:p w14:paraId="45096464" w14:textId="77777777" w:rsidR="00207064" w:rsidRPr="00787887" w:rsidRDefault="00E921B0" w:rsidP="008407B5">
      <w:pPr>
        <w:spacing w:before="120" w:after="120" w:line="336" w:lineRule="auto"/>
        <w:jc w:val="both"/>
        <w:rPr>
          <w:rFonts w:ascii="Times New Roman" w:hAnsi="Times New Roman" w:cs="Times New Roman"/>
          <w:color w:val="000000"/>
          <w:sz w:val="24"/>
          <w:szCs w:val="24"/>
        </w:rPr>
      </w:pPr>
      <w:bookmarkStart w:id="5" w:name="_Hlk61109163"/>
      <w:r w:rsidRPr="00787887">
        <w:rPr>
          <w:rFonts w:ascii="Times New Roman" w:hAnsi="Times New Roman" w:cs="Times New Roman"/>
          <w:sz w:val="24"/>
          <w:szCs w:val="24"/>
        </w:rPr>
        <w:t>T</w:t>
      </w:r>
      <w:r w:rsidR="00EB2450" w:rsidRPr="00787887">
        <w:rPr>
          <w:rFonts w:ascii="Times New Roman" w:hAnsi="Times New Roman" w:cs="Times New Roman"/>
          <w:sz w:val="24"/>
          <w:szCs w:val="24"/>
        </w:rPr>
        <w:t xml:space="preserve">ıbbî teşhis ve tedavi bilgileriniz, </w:t>
      </w:r>
      <w:r w:rsidRPr="00787887">
        <w:rPr>
          <w:rFonts w:ascii="Times New Roman" w:hAnsi="Times New Roman" w:cs="Times New Roman"/>
          <w:sz w:val="24"/>
          <w:szCs w:val="24"/>
        </w:rPr>
        <w:t xml:space="preserve">muayene verileriniz, </w:t>
      </w:r>
      <w:proofErr w:type="spellStart"/>
      <w:r w:rsidR="00EB2450" w:rsidRPr="00787887">
        <w:rPr>
          <w:rFonts w:ascii="Times New Roman" w:hAnsi="Times New Roman" w:cs="Times New Roman"/>
          <w:sz w:val="24"/>
          <w:szCs w:val="24"/>
        </w:rPr>
        <w:t>biyometrik</w:t>
      </w:r>
      <w:proofErr w:type="spellEnd"/>
      <w:r w:rsidR="00EB2450" w:rsidRPr="00787887">
        <w:rPr>
          <w:rFonts w:ascii="Times New Roman" w:hAnsi="Times New Roman" w:cs="Times New Roman"/>
          <w:sz w:val="24"/>
          <w:szCs w:val="24"/>
        </w:rPr>
        <w:t xml:space="preserve"> ve genetik verileriniz, cinsel hayata ilişkin verileriniz, laboratuvar, görüntüleme ve test sonuçlarınız, reçete bilgileriniz</w:t>
      </w:r>
      <w:r w:rsidRPr="00787887">
        <w:rPr>
          <w:rFonts w:ascii="Times New Roman" w:hAnsi="Times New Roman" w:cs="Times New Roman"/>
          <w:sz w:val="24"/>
          <w:szCs w:val="24"/>
        </w:rPr>
        <w:t xml:space="preserve"> ve bunlarla sınırlı olmamak üzere sağlık verileriniz</w:t>
      </w:r>
      <w:r w:rsidR="00EB2450" w:rsidRPr="00787887">
        <w:rPr>
          <w:rFonts w:ascii="Times New Roman" w:hAnsi="Times New Roman" w:cs="Times New Roman"/>
          <w:color w:val="666666"/>
          <w:sz w:val="24"/>
          <w:szCs w:val="24"/>
        </w:rPr>
        <w:t xml:space="preserve"> </w:t>
      </w:r>
      <w:r w:rsidR="007B37A1" w:rsidRPr="00787887">
        <w:rPr>
          <w:rFonts w:ascii="Times New Roman" w:hAnsi="Times New Roman" w:cs="Times New Roman"/>
          <w:sz w:val="24"/>
          <w:szCs w:val="24"/>
        </w:rPr>
        <w:t xml:space="preserve">Kanunun 6. Maddesinin 3. fıkrası gereğince </w:t>
      </w:r>
      <w:r w:rsidR="007B37A1" w:rsidRPr="00787887">
        <w:rPr>
          <w:rFonts w:ascii="Times New Roman" w:hAnsi="Times New Roman" w:cs="Times New Roman"/>
          <w:color w:val="000000"/>
          <w:sz w:val="24"/>
          <w:szCs w:val="24"/>
        </w:rPr>
        <w:t>“</w:t>
      </w:r>
      <w:r w:rsidR="004607A5" w:rsidRPr="00787887">
        <w:rPr>
          <w:rFonts w:ascii="Times New Roman" w:hAnsi="Times New Roman" w:cs="Times New Roman"/>
          <w:color w:val="000000"/>
          <w:sz w:val="24"/>
          <w:szCs w:val="24"/>
        </w:rPr>
        <w:t xml:space="preserve">Sağlık ve cinsel hayata ilişkin kişisel veriler </w:t>
      </w:r>
      <w:r w:rsidR="007B37A1" w:rsidRPr="00787887">
        <w:rPr>
          <w:rFonts w:ascii="Times New Roman" w:hAnsi="Times New Roman" w:cs="Times New Roman"/>
          <w:color w:val="000000"/>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rsidR="004607A5" w:rsidRPr="00787887">
        <w:rPr>
          <w:rFonts w:ascii="Times New Roman" w:hAnsi="Times New Roman" w:cs="Times New Roman"/>
          <w:color w:val="000000"/>
          <w:sz w:val="24"/>
          <w:szCs w:val="24"/>
        </w:rPr>
        <w:t xml:space="preserve"> hükmüne dayanarak</w:t>
      </w:r>
      <w:r w:rsidR="00072699" w:rsidRPr="00787887">
        <w:rPr>
          <w:rFonts w:ascii="Times New Roman" w:hAnsi="Times New Roman" w:cs="Times New Roman"/>
          <w:color w:val="000000"/>
          <w:sz w:val="24"/>
          <w:szCs w:val="24"/>
        </w:rPr>
        <w:t>,</w:t>
      </w:r>
      <w:r w:rsidR="007B37A1" w:rsidRPr="00787887">
        <w:rPr>
          <w:rFonts w:ascii="Times New Roman" w:hAnsi="Times New Roman" w:cs="Times New Roman"/>
          <w:color w:val="000000"/>
          <w:sz w:val="24"/>
          <w:szCs w:val="24"/>
        </w:rPr>
        <w:t xml:space="preserve"> </w:t>
      </w:r>
      <w:r w:rsidRPr="00787887">
        <w:rPr>
          <w:rFonts w:ascii="Times New Roman" w:hAnsi="Times New Roman" w:cs="Times New Roman"/>
          <w:color w:val="000000"/>
          <w:sz w:val="24"/>
          <w:szCs w:val="24"/>
        </w:rPr>
        <w:t xml:space="preserve"> </w:t>
      </w:r>
    </w:p>
    <w:p w14:paraId="145D1C75" w14:textId="77777777" w:rsidR="004607A5" w:rsidRPr="00787887" w:rsidRDefault="00D930A8" w:rsidP="008407B5">
      <w:pPr>
        <w:spacing w:before="120" w:after="120" w:line="336" w:lineRule="auto"/>
        <w:jc w:val="both"/>
        <w:rPr>
          <w:rFonts w:ascii="Times New Roman" w:eastAsia="Times New Roman" w:hAnsi="Times New Roman" w:cs="Times New Roman"/>
          <w:sz w:val="24"/>
          <w:szCs w:val="24"/>
          <w:lang w:eastAsia="tr-TR"/>
        </w:rPr>
      </w:pPr>
      <w:r w:rsidRPr="006C478E">
        <w:rPr>
          <w:rFonts w:ascii="Times New Roman" w:hAnsi="Times New Roman" w:cs="Times New Roman"/>
          <w:sz w:val="24"/>
          <w:szCs w:val="24"/>
        </w:rPr>
        <w:t>k</w:t>
      </w:r>
      <w:r w:rsidR="00E520BB" w:rsidRPr="006C478E">
        <w:rPr>
          <w:rFonts w:ascii="Times New Roman" w:hAnsi="Times New Roman" w:cs="Times New Roman"/>
          <w:sz w:val="24"/>
          <w:szCs w:val="24"/>
        </w:rPr>
        <w:t>imlik verilerinizden; a</w:t>
      </w:r>
      <w:r w:rsidR="00207064" w:rsidRPr="006C478E">
        <w:rPr>
          <w:rFonts w:ascii="Times New Roman" w:hAnsi="Times New Roman" w:cs="Times New Roman"/>
          <w:sz w:val="24"/>
          <w:szCs w:val="24"/>
        </w:rPr>
        <w:t>dınız soyadınız, T.C. kimlik numaranız, nüfus cüzdanı seri/sıra numaranız, uyruk bilginiz, anne-baba adınız, doğum yeri ve tarihiniz</w:t>
      </w:r>
      <w:r w:rsidR="00B65EB2" w:rsidRPr="006C478E">
        <w:rPr>
          <w:rFonts w:ascii="Times New Roman" w:hAnsi="Times New Roman" w:cs="Times New Roman"/>
          <w:sz w:val="24"/>
          <w:szCs w:val="24"/>
        </w:rPr>
        <w:t xml:space="preserve">, </w:t>
      </w:r>
      <w:r w:rsidR="00207064" w:rsidRPr="006C478E">
        <w:rPr>
          <w:rFonts w:ascii="Times New Roman" w:hAnsi="Times New Roman" w:cs="Times New Roman"/>
          <w:sz w:val="24"/>
          <w:szCs w:val="24"/>
        </w:rPr>
        <w:t xml:space="preserve">cinsiyetiniz, medeni haliniz, </w:t>
      </w:r>
      <w:r w:rsidR="00E520BB" w:rsidRPr="006C478E">
        <w:rPr>
          <w:rFonts w:ascii="Times New Roman" w:hAnsi="Times New Roman" w:cs="Times New Roman"/>
          <w:sz w:val="24"/>
          <w:szCs w:val="24"/>
        </w:rPr>
        <w:t>sigorta veya hasta protokol numaranız, yurt dışından gelen vatandaş olmanız durumunda pasaport/</w:t>
      </w:r>
      <w:proofErr w:type="spellStart"/>
      <w:r w:rsidR="00E520BB" w:rsidRPr="006C478E">
        <w:rPr>
          <w:rFonts w:ascii="Times New Roman" w:hAnsi="Times New Roman" w:cs="Times New Roman"/>
          <w:sz w:val="24"/>
          <w:szCs w:val="24"/>
        </w:rPr>
        <w:t>yupass</w:t>
      </w:r>
      <w:proofErr w:type="spellEnd"/>
      <w:r w:rsidR="00E520BB" w:rsidRPr="006C478E">
        <w:rPr>
          <w:rFonts w:ascii="Times New Roman" w:hAnsi="Times New Roman" w:cs="Times New Roman"/>
          <w:sz w:val="24"/>
          <w:szCs w:val="24"/>
        </w:rPr>
        <w:t xml:space="preserve"> numaranız, </w:t>
      </w:r>
      <w:proofErr w:type="spellStart"/>
      <w:r w:rsidR="00E520BB" w:rsidRPr="006C478E">
        <w:rPr>
          <w:rFonts w:ascii="Times New Roman" w:hAnsi="Times New Roman" w:cs="Times New Roman"/>
          <w:sz w:val="24"/>
          <w:szCs w:val="24"/>
        </w:rPr>
        <w:t>biyometrik</w:t>
      </w:r>
      <w:proofErr w:type="spellEnd"/>
      <w:r w:rsidR="00E520BB" w:rsidRPr="006C478E">
        <w:rPr>
          <w:rFonts w:ascii="Times New Roman" w:hAnsi="Times New Roman" w:cs="Times New Roman"/>
          <w:sz w:val="24"/>
          <w:szCs w:val="24"/>
        </w:rPr>
        <w:t xml:space="preserve"> verilerinizden; </w:t>
      </w:r>
      <w:r w:rsidR="004607A5" w:rsidRPr="006C478E">
        <w:rPr>
          <w:rFonts w:ascii="Times New Roman" w:hAnsi="Times New Roman" w:cs="Times New Roman"/>
          <w:sz w:val="24"/>
          <w:szCs w:val="24"/>
        </w:rPr>
        <w:t>avuç içi veriniz</w:t>
      </w:r>
      <w:r w:rsidR="005913D7" w:rsidRPr="006C478E">
        <w:rPr>
          <w:rFonts w:ascii="Times New Roman" w:hAnsi="Times New Roman" w:cs="Times New Roman"/>
          <w:sz w:val="24"/>
          <w:szCs w:val="24"/>
        </w:rPr>
        <w:t xml:space="preserve">, </w:t>
      </w:r>
      <w:r w:rsidR="007B7F56" w:rsidRPr="006C478E">
        <w:rPr>
          <w:rFonts w:ascii="Times New Roman" w:hAnsi="Times New Roman" w:cs="Times New Roman"/>
          <w:sz w:val="24"/>
          <w:szCs w:val="24"/>
        </w:rPr>
        <w:t>iletişim</w:t>
      </w:r>
      <w:r w:rsidR="00E520BB" w:rsidRPr="006C478E">
        <w:rPr>
          <w:rFonts w:ascii="Times New Roman" w:hAnsi="Times New Roman" w:cs="Times New Roman"/>
          <w:sz w:val="24"/>
          <w:szCs w:val="24"/>
        </w:rPr>
        <w:t xml:space="preserve"> verilerinizden;</w:t>
      </w:r>
      <w:r w:rsidR="007B7F56" w:rsidRPr="006C478E">
        <w:rPr>
          <w:rFonts w:ascii="Times New Roman" w:hAnsi="Times New Roman" w:cs="Times New Roman"/>
          <w:sz w:val="24"/>
          <w:szCs w:val="24"/>
        </w:rPr>
        <w:t xml:space="preserve"> adresiniz,</w:t>
      </w:r>
      <w:r w:rsidR="007B7F56" w:rsidRPr="00787887">
        <w:rPr>
          <w:rFonts w:ascii="Times New Roman" w:hAnsi="Times New Roman" w:cs="Times New Roman"/>
          <w:sz w:val="24"/>
          <w:szCs w:val="24"/>
        </w:rPr>
        <w:t xml:space="preserve"> </w:t>
      </w:r>
      <w:r w:rsidR="00764351" w:rsidRPr="00787887">
        <w:rPr>
          <w:rFonts w:ascii="Times New Roman" w:hAnsi="Times New Roman" w:cs="Times New Roman"/>
          <w:sz w:val="24"/>
          <w:szCs w:val="24"/>
        </w:rPr>
        <w:t>Kanunun 5. maddesinin 2. Fıkrasının ç bendi gereğince “</w:t>
      </w:r>
      <w:r w:rsidR="00764351" w:rsidRPr="00787887">
        <w:rPr>
          <w:rFonts w:ascii="Times New Roman" w:eastAsia="Times New Roman" w:hAnsi="Times New Roman" w:cs="Times New Roman"/>
          <w:sz w:val="24"/>
          <w:szCs w:val="24"/>
          <w:lang w:eastAsia="tr-TR"/>
        </w:rPr>
        <w:t xml:space="preserve">Veri sorumlusunun hukuki yükümlülüğünü yerine getirebilmesi için zorunlu olması” hükmüne dayanarak, </w:t>
      </w:r>
    </w:p>
    <w:p w14:paraId="53197CF5" w14:textId="0AD6E355" w:rsidR="007B7F56" w:rsidRPr="00787887" w:rsidRDefault="00E520BB"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r w:rsidRPr="00787887">
        <w:rPr>
          <w:rFonts w:ascii="Times New Roman" w:hAnsi="Times New Roman" w:cs="Times New Roman"/>
          <w:sz w:val="24"/>
          <w:szCs w:val="24"/>
        </w:rPr>
        <w:t xml:space="preserve">iletişim verilerinizden; </w:t>
      </w:r>
      <w:r w:rsidR="007B37A1" w:rsidRPr="00787887">
        <w:rPr>
          <w:rFonts w:ascii="Times New Roman" w:eastAsia="Times New Roman" w:hAnsi="Times New Roman" w:cs="Times New Roman"/>
          <w:sz w:val="24"/>
          <w:szCs w:val="24"/>
          <w:lang w:eastAsia="tr-TR"/>
        </w:rPr>
        <w:t>telefon numaranız</w:t>
      </w:r>
      <w:r w:rsidR="00635C11" w:rsidRPr="00787887">
        <w:rPr>
          <w:rFonts w:ascii="Times New Roman" w:eastAsia="Times New Roman" w:hAnsi="Times New Roman" w:cs="Times New Roman"/>
          <w:sz w:val="24"/>
          <w:szCs w:val="24"/>
          <w:lang w:eastAsia="tr-TR"/>
        </w:rPr>
        <w:t xml:space="preserve"> ve </w:t>
      </w:r>
      <w:r w:rsidR="00225C7A" w:rsidRPr="00787887">
        <w:rPr>
          <w:rFonts w:ascii="Times New Roman" w:eastAsia="Times New Roman" w:hAnsi="Times New Roman" w:cs="Times New Roman"/>
          <w:sz w:val="24"/>
          <w:szCs w:val="24"/>
          <w:lang w:eastAsia="tr-TR"/>
        </w:rPr>
        <w:t>e-posta adresiniz,</w:t>
      </w:r>
      <w:r w:rsidR="00C3101E" w:rsidRPr="00787887">
        <w:rPr>
          <w:rFonts w:ascii="Times New Roman" w:eastAsia="Times New Roman" w:hAnsi="Times New Roman" w:cs="Times New Roman"/>
          <w:sz w:val="24"/>
          <w:szCs w:val="24"/>
          <w:lang w:eastAsia="tr-TR"/>
        </w:rPr>
        <w:t xml:space="preserve"> </w:t>
      </w:r>
      <w:r w:rsidR="00294E71" w:rsidRPr="00787887">
        <w:rPr>
          <w:rFonts w:ascii="Times New Roman" w:eastAsia="Times New Roman" w:hAnsi="Times New Roman" w:cs="Times New Roman"/>
          <w:sz w:val="24"/>
          <w:szCs w:val="24"/>
          <w:lang w:eastAsia="tr-TR"/>
        </w:rPr>
        <w:t xml:space="preserve">finansal verilerinizden; </w:t>
      </w:r>
      <w:r w:rsidR="00C3101E" w:rsidRPr="00787887">
        <w:rPr>
          <w:rFonts w:ascii="Times New Roman" w:eastAsia="Times New Roman" w:hAnsi="Times New Roman" w:cs="Times New Roman"/>
          <w:sz w:val="24"/>
          <w:szCs w:val="24"/>
          <w:lang w:eastAsia="tr-TR"/>
        </w:rPr>
        <w:t>banka IBAN/hesap bilgileriniz</w:t>
      </w:r>
      <w:r w:rsidR="00635C11" w:rsidRPr="00787887">
        <w:rPr>
          <w:rFonts w:ascii="Times New Roman" w:eastAsia="Times New Roman" w:hAnsi="Times New Roman" w:cs="Times New Roman"/>
          <w:sz w:val="24"/>
          <w:szCs w:val="24"/>
          <w:lang w:eastAsia="tr-TR"/>
        </w:rPr>
        <w:t xml:space="preserve"> ve</w:t>
      </w:r>
      <w:r w:rsidR="00B65EB2" w:rsidRPr="00787887">
        <w:rPr>
          <w:rFonts w:ascii="Times New Roman" w:eastAsia="Times New Roman" w:hAnsi="Times New Roman" w:cs="Times New Roman"/>
          <w:sz w:val="24"/>
          <w:szCs w:val="24"/>
          <w:lang w:eastAsia="tr-TR"/>
        </w:rPr>
        <w:t xml:space="preserve"> kredi kartı bilgileriniz</w:t>
      </w:r>
      <w:r w:rsidR="00294E71" w:rsidRPr="00787887">
        <w:rPr>
          <w:rFonts w:ascii="Times New Roman" w:eastAsia="Times New Roman" w:hAnsi="Times New Roman" w:cs="Times New Roman"/>
          <w:sz w:val="24"/>
          <w:szCs w:val="24"/>
          <w:lang w:eastAsia="tr-TR"/>
        </w:rPr>
        <w:t>, görsel/işitsel verilerinizden;</w:t>
      </w:r>
      <w:r w:rsidR="00634403" w:rsidRPr="00787887">
        <w:rPr>
          <w:rFonts w:ascii="Times New Roman" w:eastAsia="Times New Roman" w:hAnsi="Times New Roman" w:cs="Times New Roman"/>
          <w:sz w:val="24"/>
          <w:szCs w:val="24"/>
          <w:lang w:eastAsia="tr-TR"/>
        </w:rPr>
        <w:t xml:space="preserve"> kamera kaydı görüntüleriniz</w:t>
      </w:r>
      <w:r w:rsidR="007B37A1" w:rsidRPr="00787887">
        <w:rPr>
          <w:rFonts w:ascii="Times New Roman" w:eastAsia="Times New Roman" w:hAnsi="Times New Roman" w:cs="Times New Roman"/>
          <w:sz w:val="24"/>
          <w:szCs w:val="24"/>
          <w:lang w:eastAsia="tr-TR"/>
        </w:rPr>
        <w:t xml:space="preserve"> </w:t>
      </w:r>
      <w:r w:rsidR="00634403" w:rsidRPr="00787887">
        <w:rPr>
          <w:rFonts w:ascii="Times New Roman" w:hAnsi="Times New Roman" w:cs="Times New Roman"/>
          <w:sz w:val="24"/>
          <w:szCs w:val="24"/>
        </w:rPr>
        <w:t>Kanunun 5. Maddesinin 2. Fıkrasının ç ve f bentleri uyarınca “</w:t>
      </w:r>
      <w:r w:rsidR="00634403" w:rsidRPr="00787887">
        <w:rPr>
          <w:rFonts w:ascii="Times New Roman" w:eastAsia="Times New Roman" w:hAnsi="Times New Roman" w:cs="Times New Roman"/>
          <w:sz w:val="24"/>
          <w:szCs w:val="24"/>
          <w:lang w:eastAsia="tr-TR"/>
        </w:rPr>
        <w:t>Veri sorumlusunun hukuki yükümlülüğünü yerine getirebilmesi için zorunlu olması” ve “İlgili kişinin temel hak ve özgürlüklerine zarar vermemek kaydıyla, veri sorumlusunun meşru menfaatleri için veri işlenmesinin zorunlu olması” hükümlerine dayanarak işlen</w:t>
      </w:r>
      <w:r w:rsidR="00A74AEF" w:rsidRPr="00787887">
        <w:rPr>
          <w:rFonts w:ascii="Times New Roman" w:eastAsia="Times New Roman" w:hAnsi="Times New Roman" w:cs="Times New Roman"/>
          <w:sz w:val="24"/>
          <w:szCs w:val="24"/>
          <w:lang w:eastAsia="tr-TR"/>
        </w:rPr>
        <w:t>ebilecektir.</w:t>
      </w:r>
      <w:r w:rsidRPr="00787887">
        <w:rPr>
          <w:rFonts w:ascii="Times New Roman" w:eastAsia="Times New Roman" w:hAnsi="Times New Roman" w:cs="Times New Roman"/>
          <w:sz w:val="24"/>
          <w:szCs w:val="24"/>
          <w:lang w:eastAsia="tr-TR"/>
        </w:rPr>
        <w:t xml:space="preserve"> </w:t>
      </w:r>
    </w:p>
    <w:bookmarkEnd w:id="5"/>
    <w:p w14:paraId="13DBB5A6" w14:textId="77777777" w:rsidR="004351C6" w:rsidRPr="00787887" w:rsidRDefault="004D131D" w:rsidP="008407B5">
      <w:pPr>
        <w:spacing w:before="120" w:after="120" w:line="336" w:lineRule="auto"/>
        <w:jc w:val="both"/>
        <w:rPr>
          <w:rFonts w:ascii="Times New Roman" w:eastAsia="Times New Roman" w:hAnsi="Times New Roman" w:cs="Times New Roman"/>
          <w:b/>
          <w:bCs/>
          <w:sz w:val="24"/>
          <w:szCs w:val="24"/>
          <w:lang w:eastAsia="tr-TR"/>
        </w:rPr>
      </w:pPr>
      <w:r w:rsidRPr="00787887">
        <w:rPr>
          <w:rFonts w:ascii="Times New Roman" w:eastAsia="Times New Roman" w:hAnsi="Times New Roman" w:cs="Times New Roman"/>
          <w:b/>
          <w:bCs/>
          <w:sz w:val="24"/>
          <w:szCs w:val="24"/>
          <w:lang w:eastAsia="tr-TR"/>
        </w:rPr>
        <w:t>5</w:t>
      </w:r>
      <w:r w:rsidR="004351C6" w:rsidRPr="00787887">
        <w:rPr>
          <w:rFonts w:ascii="Times New Roman" w:eastAsia="Times New Roman" w:hAnsi="Times New Roman" w:cs="Times New Roman"/>
          <w:b/>
          <w:bCs/>
          <w:sz w:val="24"/>
          <w:szCs w:val="24"/>
          <w:lang w:eastAsia="tr-TR"/>
        </w:rPr>
        <w:t xml:space="preserve">. Veri Sahibi Olarak </w:t>
      </w:r>
      <w:proofErr w:type="spellStart"/>
      <w:r w:rsidR="004351C6" w:rsidRPr="00787887">
        <w:rPr>
          <w:rFonts w:ascii="Times New Roman" w:eastAsia="Times New Roman" w:hAnsi="Times New Roman" w:cs="Times New Roman"/>
          <w:b/>
          <w:bCs/>
          <w:sz w:val="24"/>
          <w:szCs w:val="24"/>
          <w:lang w:eastAsia="tr-TR"/>
        </w:rPr>
        <w:t>KVKK’nın</w:t>
      </w:r>
      <w:proofErr w:type="spellEnd"/>
      <w:r w:rsidR="004351C6" w:rsidRPr="00787887">
        <w:rPr>
          <w:rFonts w:ascii="Times New Roman" w:eastAsia="Times New Roman" w:hAnsi="Times New Roman" w:cs="Times New Roman"/>
          <w:b/>
          <w:bCs/>
          <w:sz w:val="24"/>
          <w:szCs w:val="24"/>
          <w:lang w:eastAsia="tr-TR"/>
        </w:rPr>
        <w:t xml:space="preserve"> 11. Maddesinde Sayılan Haklarınız </w:t>
      </w:r>
    </w:p>
    <w:p w14:paraId="6ED45155" w14:textId="77777777" w:rsidR="00A74AEF" w:rsidRPr="00787887" w:rsidRDefault="00A74AEF"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Kişisel Verilerin Korunması Kanunu’nun 11. maddesi uyarıca; </w:t>
      </w:r>
    </w:p>
    <w:p w14:paraId="62411446"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Kişisel verilerinizin işlenip işlenmediğini öğrenme, </w:t>
      </w:r>
    </w:p>
    <w:p w14:paraId="75B3BEEE"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Kişisel verileriniz işlenmişse buna ilişkin bilgi talep etme,</w:t>
      </w:r>
    </w:p>
    <w:p w14:paraId="0BB0BA2F"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Kişisel verilerinizin işlenme amacını ve bunların amacına uygun kullanılıp kullanılmadığını öğrenme,</w:t>
      </w:r>
    </w:p>
    <w:p w14:paraId="15E34B28"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Yurt içinde veya yurt dışında kişisel verilerinizin aktarıldığı üçüncü kişileri bilme,</w:t>
      </w:r>
    </w:p>
    <w:p w14:paraId="4BC70C35"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Kişisel verilerinizin eksik veya yanlış işlenmiş olması hâlinde bunların düzeltilmesini isteme ve bu kapsamda yapılan işlemlerin, kişisel verilerinizin aktarıldığı üçüncü kişilere bildirilmesini isteme,</w:t>
      </w:r>
    </w:p>
    <w:p w14:paraId="2E2C1C74"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 xml:space="preserve">KVKK ve ilgili diğer kanun hükümlerine uygun olarak işlenmiş olmasına rağmen, işlenmesini gerektiren sebeplerin ortadan kalkması hâlinde kişisel verilerinizin silinmesini </w:t>
      </w:r>
      <w:r w:rsidRPr="00787887">
        <w:rPr>
          <w:rFonts w:ascii="Times New Roman" w:eastAsia="Times New Roman" w:hAnsi="Times New Roman" w:cs="Times New Roman"/>
          <w:sz w:val="24"/>
          <w:szCs w:val="24"/>
          <w:lang w:eastAsia="tr-TR"/>
        </w:rPr>
        <w:lastRenderedPageBreak/>
        <w:t>veya yok edilmesini isteme ve bu kapsamda yapılan işlemlerin, kişisel verilerinizin aktarıldığı üçüncü kişilere bildirilmesini isteme,</w:t>
      </w:r>
    </w:p>
    <w:p w14:paraId="6D4C67C1"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İşlenen verilerinizin münhasıran otomatik sistemler vasıtasıyla analiz edilmesi suretiyle aleyhinize bir sonucun ortaya çıkmasına itiraz etme,</w:t>
      </w:r>
    </w:p>
    <w:p w14:paraId="27353A3F" w14:textId="77777777" w:rsidR="00A74AEF" w:rsidRPr="00787887" w:rsidRDefault="00A74AEF" w:rsidP="008407B5">
      <w:pPr>
        <w:pStyle w:val="ListeParagraf"/>
        <w:numPr>
          <w:ilvl w:val="0"/>
          <w:numId w:val="15"/>
        </w:numPr>
        <w:shd w:val="clear" w:color="auto" w:fill="FFFFFF"/>
        <w:spacing w:before="120" w:after="120" w:line="336" w:lineRule="auto"/>
        <w:ind w:left="709" w:hanging="425"/>
        <w:contextualSpacing w:val="0"/>
        <w:jc w:val="both"/>
        <w:rPr>
          <w:rFonts w:ascii="Times New Roman" w:hAnsi="Times New Roman" w:cs="Times New Roman"/>
          <w:sz w:val="24"/>
          <w:szCs w:val="24"/>
        </w:rPr>
      </w:pPr>
      <w:r w:rsidRPr="00787887">
        <w:rPr>
          <w:rFonts w:ascii="Times New Roman" w:eastAsia="Times New Roman" w:hAnsi="Times New Roman" w:cs="Times New Roman"/>
          <w:sz w:val="24"/>
          <w:szCs w:val="24"/>
          <w:lang w:eastAsia="tr-TR"/>
        </w:rPr>
        <w:t>Kişisel verilerinizin kanuna aykırı olarak işlenmesi sebebiyle zarara uğramanız hâlinde zararın giderilmesini talep etme haklarına sahipsiniz.</w:t>
      </w:r>
    </w:p>
    <w:p w14:paraId="4008425A" w14:textId="77777777" w:rsidR="00CE5F6D" w:rsidRPr="00787887" w:rsidRDefault="002B0AF7" w:rsidP="008407B5">
      <w:pPr>
        <w:shd w:val="clear" w:color="auto" w:fill="FFFFFF"/>
        <w:spacing w:before="120" w:after="120" w:line="336" w:lineRule="auto"/>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Kanun kapsamındaki haklarınız ile ilgili başvuru ve taleplerinizi aşağıdaki kanallardan birini kullanarak tarafımıza iletebilirsiniz:</w:t>
      </w:r>
    </w:p>
    <w:p w14:paraId="17E64AC5" w14:textId="77777777" w:rsidR="002B0AF7" w:rsidRPr="00787887" w:rsidRDefault="007F30A8" w:rsidP="008407B5">
      <w:pPr>
        <w:pStyle w:val="ListeParagraf"/>
        <w:numPr>
          <w:ilvl w:val="0"/>
          <w:numId w:val="13"/>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eastAsia="Times New Roman" w:hAnsi="Times New Roman" w:cs="Times New Roman"/>
          <w:sz w:val="24"/>
          <w:szCs w:val="24"/>
          <w:lang w:eastAsia="tr-TR"/>
        </w:rPr>
        <w:t>Başvurunuzu</w:t>
      </w:r>
      <w:r w:rsidR="00A635FC" w:rsidRPr="00787887">
        <w:rPr>
          <w:rFonts w:ascii="Times New Roman" w:eastAsia="Times New Roman" w:hAnsi="Times New Roman" w:cs="Times New Roman"/>
          <w:sz w:val="24"/>
          <w:szCs w:val="24"/>
          <w:lang w:eastAsia="tr-TR"/>
        </w:rPr>
        <w:t>,</w:t>
      </w:r>
      <w:r w:rsidR="002B0AF7" w:rsidRPr="00787887">
        <w:rPr>
          <w:rFonts w:ascii="Times New Roman" w:eastAsia="Times New Roman" w:hAnsi="Times New Roman" w:cs="Times New Roman"/>
          <w:sz w:val="24"/>
          <w:szCs w:val="24"/>
          <w:lang w:eastAsia="tr-TR"/>
        </w:rPr>
        <w:t xml:space="preserve"> kimliğinizi teyit edici belgeler</w:t>
      </w:r>
      <w:r w:rsidR="00E44CA1" w:rsidRPr="00787887">
        <w:rPr>
          <w:rFonts w:ascii="Times New Roman" w:eastAsia="Times New Roman" w:hAnsi="Times New Roman" w:cs="Times New Roman"/>
          <w:sz w:val="24"/>
          <w:szCs w:val="24"/>
          <w:lang w:eastAsia="tr-TR"/>
        </w:rPr>
        <w:t>le</w:t>
      </w:r>
      <w:r w:rsidR="002B0AF7" w:rsidRPr="00787887">
        <w:rPr>
          <w:rFonts w:ascii="Times New Roman" w:eastAsia="Times New Roman" w:hAnsi="Times New Roman" w:cs="Times New Roman"/>
          <w:sz w:val="24"/>
          <w:szCs w:val="24"/>
          <w:lang w:eastAsia="tr-TR"/>
        </w:rPr>
        <w:t xml:space="preserve"> birlikte </w:t>
      </w:r>
      <w:bookmarkStart w:id="6" w:name="_Hlk29477389"/>
      <w:r w:rsidR="00A42756" w:rsidRPr="00787887">
        <w:rPr>
          <w:rFonts w:ascii="Times New Roman" w:eastAsia="Times New Roman" w:hAnsi="Times New Roman" w:cs="Times New Roman"/>
          <w:b/>
          <w:bCs/>
          <w:sz w:val="24"/>
          <w:szCs w:val="24"/>
          <w:lang w:eastAsia="tr-TR"/>
        </w:rPr>
        <w:t>“</w:t>
      </w:r>
      <w:r w:rsidR="00201527" w:rsidRPr="00787887">
        <w:rPr>
          <w:rFonts w:ascii="Times New Roman" w:eastAsia="Times New Roman" w:hAnsi="Times New Roman" w:cs="Times New Roman"/>
          <w:b/>
          <w:bCs/>
          <w:sz w:val="24"/>
          <w:szCs w:val="24"/>
          <w:lang w:eastAsia="tr-TR"/>
        </w:rPr>
        <w:t xml:space="preserve">Ali Emiri 1. Sokak No:1 </w:t>
      </w:r>
      <w:proofErr w:type="spellStart"/>
      <w:r w:rsidR="00201527" w:rsidRPr="00787887">
        <w:rPr>
          <w:rFonts w:ascii="Times New Roman" w:eastAsia="Times New Roman" w:hAnsi="Times New Roman" w:cs="Times New Roman"/>
          <w:b/>
          <w:bCs/>
          <w:sz w:val="24"/>
          <w:szCs w:val="24"/>
          <w:lang w:eastAsia="tr-TR"/>
        </w:rPr>
        <w:t>Dağkapı</w:t>
      </w:r>
      <w:proofErr w:type="spellEnd"/>
      <w:r w:rsidR="00201527" w:rsidRPr="00787887">
        <w:rPr>
          <w:rFonts w:ascii="Times New Roman" w:eastAsia="Times New Roman" w:hAnsi="Times New Roman" w:cs="Times New Roman"/>
          <w:b/>
          <w:bCs/>
          <w:sz w:val="24"/>
          <w:szCs w:val="24"/>
          <w:lang w:eastAsia="tr-TR"/>
        </w:rPr>
        <w:t>/ D</w:t>
      </w:r>
      <w:r w:rsidR="00F6466F" w:rsidRPr="00787887">
        <w:rPr>
          <w:rFonts w:ascii="Times New Roman" w:eastAsia="Times New Roman" w:hAnsi="Times New Roman" w:cs="Times New Roman"/>
          <w:b/>
          <w:bCs/>
          <w:sz w:val="24"/>
          <w:szCs w:val="24"/>
          <w:lang w:eastAsia="tr-TR"/>
        </w:rPr>
        <w:t>İYARBAKIR</w:t>
      </w:r>
      <w:r w:rsidR="00A42756" w:rsidRPr="00787887">
        <w:rPr>
          <w:rFonts w:ascii="Times New Roman" w:eastAsia="Times New Roman" w:hAnsi="Times New Roman" w:cs="Times New Roman"/>
          <w:b/>
          <w:bCs/>
          <w:color w:val="202020"/>
          <w:sz w:val="24"/>
          <w:szCs w:val="24"/>
          <w:lang w:eastAsia="tr-TR"/>
        </w:rPr>
        <w:t>”</w:t>
      </w:r>
      <w:r w:rsidR="0095121C" w:rsidRPr="00787887">
        <w:rPr>
          <w:rFonts w:ascii="Times New Roman" w:eastAsia="Times New Roman" w:hAnsi="Times New Roman" w:cs="Times New Roman"/>
          <w:color w:val="202020"/>
          <w:sz w:val="24"/>
          <w:szCs w:val="24"/>
          <w:lang w:eastAsia="tr-TR"/>
        </w:rPr>
        <w:t xml:space="preserve"> </w:t>
      </w:r>
      <w:bookmarkEnd w:id="6"/>
      <w:r w:rsidR="002B0AF7" w:rsidRPr="00787887">
        <w:rPr>
          <w:rFonts w:ascii="Times New Roman" w:eastAsia="Times New Roman" w:hAnsi="Times New Roman" w:cs="Times New Roman"/>
          <w:sz w:val="24"/>
          <w:szCs w:val="24"/>
          <w:lang w:eastAsia="tr-TR"/>
        </w:rPr>
        <w:t xml:space="preserve">adresinde </w:t>
      </w:r>
      <w:r w:rsidR="00A74AEF" w:rsidRPr="00787887">
        <w:rPr>
          <w:rFonts w:ascii="Times New Roman" w:eastAsia="Times New Roman" w:hAnsi="Times New Roman" w:cs="Times New Roman"/>
          <w:sz w:val="24"/>
          <w:szCs w:val="24"/>
          <w:lang w:eastAsia="tr-TR"/>
        </w:rPr>
        <w:t>ş</w:t>
      </w:r>
      <w:r w:rsidR="002B0AF7" w:rsidRPr="00787887">
        <w:rPr>
          <w:rFonts w:ascii="Times New Roman" w:eastAsia="Times New Roman" w:hAnsi="Times New Roman" w:cs="Times New Roman"/>
          <w:sz w:val="24"/>
          <w:szCs w:val="24"/>
          <w:lang w:eastAsia="tr-TR"/>
        </w:rPr>
        <w:t xml:space="preserve">irketimize </w:t>
      </w:r>
      <w:r w:rsidRPr="00787887">
        <w:rPr>
          <w:rFonts w:ascii="Times New Roman" w:eastAsia="Times New Roman" w:hAnsi="Times New Roman" w:cs="Times New Roman"/>
          <w:sz w:val="24"/>
          <w:szCs w:val="24"/>
          <w:lang w:eastAsia="tr-TR"/>
        </w:rPr>
        <w:t>iletebilirsiniz</w:t>
      </w:r>
      <w:r w:rsidR="002B0AF7" w:rsidRPr="00787887">
        <w:rPr>
          <w:rFonts w:ascii="Times New Roman" w:eastAsia="Times New Roman" w:hAnsi="Times New Roman" w:cs="Times New Roman"/>
          <w:sz w:val="24"/>
          <w:szCs w:val="24"/>
          <w:lang w:eastAsia="tr-TR"/>
        </w:rPr>
        <w:t>,</w:t>
      </w:r>
    </w:p>
    <w:p w14:paraId="78CF1365" w14:textId="77777777" w:rsidR="00207064" w:rsidRPr="00787887" w:rsidRDefault="00207064" w:rsidP="008407B5">
      <w:pPr>
        <w:pStyle w:val="ListeParagraf"/>
        <w:numPr>
          <w:ilvl w:val="0"/>
          <w:numId w:val="13"/>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hAnsi="Times New Roman" w:cs="Times New Roman"/>
          <w:sz w:val="24"/>
          <w:szCs w:val="24"/>
        </w:rPr>
        <w:t>Başvurunuzu</w:t>
      </w:r>
      <w:r w:rsidRPr="00787887">
        <w:rPr>
          <w:rFonts w:ascii="Times New Roman" w:eastAsia="Times New Roman" w:hAnsi="Times New Roman" w:cs="Times New Roman"/>
          <w:sz w:val="24"/>
          <w:szCs w:val="24"/>
          <w:lang w:eastAsia="tr-TR"/>
        </w:rPr>
        <w:t xml:space="preserve"> güvenli elektronik imza veya mobil imzanız ile şirketimizin </w:t>
      </w:r>
      <w:r w:rsidRPr="00787887">
        <w:rPr>
          <w:rFonts w:ascii="Times New Roman" w:hAnsi="Times New Roman" w:cs="Times New Roman"/>
          <w:b/>
          <w:bCs/>
          <w:sz w:val="24"/>
          <w:szCs w:val="24"/>
        </w:rPr>
        <w:t>diyarlifehastanesi@hotmail.com</w:t>
      </w:r>
      <w:r w:rsidRPr="00787887">
        <w:rPr>
          <w:rFonts w:ascii="Times New Roman" w:hAnsi="Times New Roman" w:cs="Times New Roman"/>
          <w:sz w:val="24"/>
          <w:szCs w:val="24"/>
        </w:rPr>
        <w:t xml:space="preserve"> </w:t>
      </w:r>
      <w:r w:rsidRPr="00787887">
        <w:rPr>
          <w:rFonts w:ascii="Times New Roman" w:eastAsia="Times New Roman" w:hAnsi="Times New Roman" w:cs="Times New Roman"/>
          <w:sz w:val="24"/>
          <w:szCs w:val="24"/>
          <w:lang w:eastAsia="tr-TR"/>
        </w:rPr>
        <w:t>e-posta adresine iletebilirsiniz,</w:t>
      </w:r>
    </w:p>
    <w:p w14:paraId="3B2813DC" w14:textId="77777777" w:rsidR="00207064" w:rsidRPr="00787887" w:rsidRDefault="00207064" w:rsidP="008407B5">
      <w:pPr>
        <w:pStyle w:val="ListeParagraf"/>
        <w:numPr>
          <w:ilvl w:val="0"/>
          <w:numId w:val="13"/>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hAnsi="Times New Roman" w:cs="Times New Roman"/>
          <w:sz w:val="24"/>
          <w:szCs w:val="24"/>
        </w:rPr>
        <w:t>Başvurunuzu</w:t>
      </w:r>
      <w:r w:rsidRPr="00787887">
        <w:rPr>
          <w:rFonts w:ascii="Times New Roman" w:eastAsia="Times New Roman" w:hAnsi="Times New Roman" w:cs="Times New Roman"/>
          <w:sz w:val="24"/>
          <w:szCs w:val="24"/>
          <w:lang w:eastAsia="tr-TR"/>
        </w:rPr>
        <w:t xml:space="preserve"> şirketimize daha önce bildirmiş olduğunuz ve sistemlerimizde kayıtlı olan e-posta adresiniz üzerinden </w:t>
      </w:r>
      <w:r w:rsidRPr="00787887">
        <w:rPr>
          <w:rFonts w:ascii="Times New Roman" w:hAnsi="Times New Roman" w:cs="Times New Roman"/>
          <w:sz w:val="24"/>
          <w:szCs w:val="24"/>
        </w:rPr>
        <w:t xml:space="preserve">diyarlifehastanesi@hotmail.com </w:t>
      </w:r>
      <w:r w:rsidRPr="00787887">
        <w:rPr>
          <w:rFonts w:ascii="Times New Roman" w:eastAsia="Times New Roman" w:hAnsi="Times New Roman" w:cs="Times New Roman"/>
          <w:sz w:val="24"/>
          <w:szCs w:val="24"/>
          <w:lang w:eastAsia="tr-TR"/>
        </w:rPr>
        <w:t>e-posta adresine iletebilirsiniz.</w:t>
      </w:r>
    </w:p>
    <w:p w14:paraId="0B8EB6AB" w14:textId="2D34B8F2" w:rsidR="00207064" w:rsidRPr="00787887" w:rsidRDefault="00207064" w:rsidP="008407B5">
      <w:pPr>
        <w:pStyle w:val="ListeParagraf"/>
        <w:numPr>
          <w:ilvl w:val="0"/>
          <w:numId w:val="13"/>
        </w:numPr>
        <w:shd w:val="clear" w:color="auto" w:fill="FFFFFF"/>
        <w:spacing w:before="120" w:after="120" w:line="336" w:lineRule="auto"/>
        <w:contextualSpacing w:val="0"/>
        <w:jc w:val="both"/>
        <w:rPr>
          <w:rStyle w:val="grame"/>
          <w:rFonts w:ascii="Times New Roman" w:eastAsia="Times New Roman" w:hAnsi="Times New Roman" w:cs="Times New Roman"/>
          <w:sz w:val="24"/>
          <w:szCs w:val="24"/>
          <w:lang w:eastAsia="tr-TR"/>
        </w:rPr>
      </w:pPr>
      <w:r w:rsidRPr="00787887">
        <w:rPr>
          <w:rFonts w:ascii="Times New Roman" w:hAnsi="Times New Roman" w:cs="Times New Roman"/>
          <w:sz w:val="24"/>
          <w:szCs w:val="24"/>
        </w:rPr>
        <w:t>Başvurunuzu,</w:t>
      </w:r>
      <w:r w:rsidRPr="00787887">
        <w:rPr>
          <w:rStyle w:val="grame"/>
          <w:rFonts w:ascii="Times New Roman" w:hAnsi="Times New Roman" w:cs="Times New Roman"/>
          <w:sz w:val="24"/>
          <w:szCs w:val="24"/>
        </w:rPr>
        <w:t xml:space="preserve"> kayıtlı elektronik posta (KEP) adresiniz üzerinden </w:t>
      </w:r>
      <w:r w:rsidR="008566B5" w:rsidRPr="00787887">
        <w:rPr>
          <w:rStyle w:val="grame"/>
          <w:rFonts w:ascii="Times New Roman" w:hAnsi="Times New Roman" w:cs="Times New Roman"/>
          <w:b/>
          <w:bCs/>
          <w:sz w:val="24"/>
          <w:szCs w:val="24"/>
        </w:rPr>
        <w:t>Odenozelsaglik@hs06.kep.tr</w:t>
      </w:r>
      <w:r w:rsidR="008566B5" w:rsidRPr="00787887">
        <w:rPr>
          <w:rStyle w:val="grame"/>
          <w:rFonts w:ascii="Times New Roman" w:hAnsi="Times New Roman" w:cs="Times New Roman"/>
          <w:sz w:val="24"/>
          <w:szCs w:val="24"/>
        </w:rPr>
        <w:t xml:space="preserve"> </w:t>
      </w:r>
      <w:r w:rsidRPr="00787887">
        <w:rPr>
          <w:rFonts w:ascii="Times New Roman" w:eastAsia="Times New Roman" w:hAnsi="Times New Roman" w:cs="Times New Roman"/>
          <w:sz w:val="24"/>
          <w:szCs w:val="24"/>
          <w:lang w:eastAsia="tr-TR"/>
        </w:rPr>
        <w:t>adresine iletebilirsiniz.</w:t>
      </w:r>
    </w:p>
    <w:p w14:paraId="7D026621" w14:textId="77777777" w:rsidR="00207064" w:rsidRPr="00787887" w:rsidRDefault="00207064" w:rsidP="008407B5">
      <w:pPr>
        <w:pStyle w:val="ListeParagraf"/>
        <w:numPr>
          <w:ilvl w:val="0"/>
          <w:numId w:val="13"/>
        </w:numPr>
        <w:shd w:val="clear" w:color="auto" w:fill="FFFFFF"/>
        <w:spacing w:before="120" w:after="120" w:line="336" w:lineRule="auto"/>
        <w:contextualSpacing w:val="0"/>
        <w:jc w:val="both"/>
        <w:rPr>
          <w:rFonts w:ascii="Times New Roman" w:eastAsia="Times New Roman" w:hAnsi="Times New Roman" w:cs="Times New Roman"/>
          <w:sz w:val="24"/>
          <w:szCs w:val="24"/>
          <w:lang w:eastAsia="tr-TR"/>
        </w:rPr>
      </w:pPr>
      <w:r w:rsidRPr="00787887">
        <w:rPr>
          <w:rFonts w:ascii="Times New Roman" w:hAnsi="Times New Roman" w:cs="Times New Roman"/>
          <w:sz w:val="24"/>
          <w:szCs w:val="24"/>
        </w:rPr>
        <w:t>Başvurunuzu</w:t>
      </w:r>
      <w:r w:rsidRPr="00787887">
        <w:rPr>
          <w:rFonts w:ascii="Times New Roman" w:eastAsia="Times New Roman" w:hAnsi="Times New Roman" w:cs="Times New Roman"/>
          <w:sz w:val="24"/>
          <w:szCs w:val="24"/>
          <w:lang w:eastAsia="tr-TR"/>
        </w:rPr>
        <w:t xml:space="preserve"> kimlik tespit ve teyit işlemlerinin yapılması suretiyle Kanun ve ilgili mevzuatta belirtilen diğer usuller ile iletebilirsiniz.</w:t>
      </w:r>
    </w:p>
    <w:p w14:paraId="6015000A" w14:textId="77777777" w:rsidR="006E4702" w:rsidRPr="00787887" w:rsidRDefault="00207064" w:rsidP="008407B5">
      <w:pPr>
        <w:shd w:val="clear" w:color="auto" w:fill="FFFFFF"/>
        <w:spacing w:before="120" w:after="120" w:line="336" w:lineRule="auto"/>
        <w:jc w:val="both"/>
        <w:rPr>
          <w:rFonts w:ascii="Times New Roman" w:hAnsi="Times New Roman" w:cs="Times New Roman"/>
          <w:bCs/>
          <w:sz w:val="24"/>
          <w:szCs w:val="24"/>
        </w:rPr>
      </w:pPr>
      <w:r w:rsidRPr="00787887">
        <w:rPr>
          <w:rFonts w:ascii="Times New Roman" w:hAnsi="Times New Roman" w:cs="Times New Roman"/>
          <w:sz w:val="24"/>
          <w:szCs w:val="24"/>
        </w:rPr>
        <w:t xml:space="preserve">Kanunun 11. Maddesindeki haklarınıza yönelik başvurularınızı </w:t>
      </w:r>
      <w:r w:rsidR="006E4702" w:rsidRPr="00787887">
        <w:rPr>
          <w:rFonts w:ascii="Times New Roman" w:hAnsi="Times New Roman" w:cs="Times New Roman"/>
          <w:i/>
          <w:iCs/>
          <w:sz w:val="24"/>
          <w:szCs w:val="24"/>
        </w:rPr>
        <w:t>(başvuruda;</w:t>
      </w:r>
      <w:r w:rsidR="006E4702" w:rsidRPr="00787887">
        <w:rPr>
          <w:rFonts w:ascii="Times New Roman" w:hAnsi="Times New Roman" w:cs="Times New Roman"/>
          <w:i/>
          <w:iCs/>
          <w:color w:val="000000"/>
          <w:sz w:val="24"/>
          <w:szCs w:val="24"/>
        </w:rPr>
        <w:t xml:space="preserve"> ad, </w:t>
      </w:r>
      <w:proofErr w:type="spellStart"/>
      <w:r w:rsidR="006E4702" w:rsidRPr="00787887">
        <w:rPr>
          <w:rStyle w:val="spelle"/>
          <w:rFonts w:ascii="Times New Roman" w:hAnsi="Times New Roman" w:cs="Times New Roman"/>
          <w:i/>
          <w:iCs/>
          <w:color w:val="000000"/>
          <w:sz w:val="24"/>
          <w:szCs w:val="24"/>
        </w:rPr>
        <w:t>soyad</w:t>
      </w:r>
      <w:proofErr w:type="spellEnd"/>
      <w:r w:rsidR="006E4702" w:rsidRPr="00787887">
        <w:rPr>
          <w:rFonts w:ascii="Times New Roman" w:hAnsi="Times New Roman" w:cs="Times New Roman"/>
          <w:i/>
          <w:iCs/>
          <w:color w:val="000000"/>
          <w:sz w:val="24"/>
          <w:szCs w:val="24"/>
        </w:rPr>
        <w:t xml:space="preserve">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konusunun </w:t>
      </w:r>
      <w:r w:rsidR="006E4702" w:rsidRPr="00787887">
        <w:rPr>
          <w:rStyle w:val="grame"/>
          <w:rFonts w:ascii="Times New Roman" w:hAnsi="Times New Roman" w:cs="Times New Roman"/>
          <w:i/>
          <w:iCs/>
          <w:color w:val="000000"/>
          <w:sz w:val="24"/>
          <w:szCs w:val="24"/>
        </w:rPr>
        <w:t>bulunması</w:t>
      </w:r>
      <w:r w:rsidR="006E4702" w:rsidRPr="00787887">
        <w:rPr>
          <w:rFonts w:ascii="Times New Roman" w:hAnsi="Times New Roman" w:cs="Times New Roman"/>
          <w:i/>
          <w:iCs/>
          <w:color w:val="000000"/>
          <w:sz w:val="24"/>
          <w:szCs w:val="24"/>
        </w:rPr>
        <w:t> zorunludur)</w:t>
      </w:r>
      <w:r w:rsidR="006E4702" w:rsidRPr="00787887">
        <w:rPr>
          <w:rFonts w:ascii="Times New Roman" w:hAnsi="Times New Roman" w:cs="Times New Roman"/>
          <w:sz w:val="24"/>
          <w:szCs w:val="24"/>
        </w:rPr>
        <w:t xml:space="preserve"> </w:t>
      </w:r>
      <w:r w:rsidR="0008074A" w:rsidRPr="00787887">
        <w:rPr>
          <w:rFonts w:ascii="Times New Roman" w:hAnsi="Times New Roman" w:cs="Times New Roman"/>
          <w:sz w:val="24"/>
          <w:szCs w:val="24"/>
        </w:rPr>
        <w:t xml:space="preserve">yukarıda açıklanan yöntemlerle </w:t>
      </w:r>
      <w:r w:rsidRPr="00787887">
        <w:rPr>
          <w:rFonts w:ascii="Times New Roman" w:hAnsi="Times New Roman" w:cs="Times New Roman"/>
          <w:sz w:val="24"/>
          <w:szCs w:val="24"/>
        </w:rPr>
        <w:t>ş</w:t>
      </w:r>
      <w:r w:rsidR="00C04E74" w:rsidRPr="00787887">
        <w:rPr>
          <w:rFonts w:ascii="Times New Roman" w:hAnsi="Times New Roman" w:cs="Times New Roman"/>
          <w:sz w:val="24"/>
          <w:szCs w:val="24"/>
        </w:rPr>
        <w:t>irketimize iletmeniz halinde başvuruda yer alan talepleri</w:t>
      </w:r>
      <w:r w:rsidR="00836272" w:rsidRPr="00787887">
        <w:rPr>
          <w:rFonts w:ascii="Times New Roman" w:hAnsi="Times New Roman" w:cs="Times New Roman"/>
          <w:sz w:val="24"/>
          <w:szCs w:val="24"/>
        </w:rPr>
        <w:t>ni</w:t>
      </w:r>
      <w:r w:rsidR="00E31947" w:rsidRPr="00787887">
        <w:rPr>
          <w:rFonts w:ascii="Times New Roman" w:hAnsi="Times New Roman" w:cs="Times New Roman"/>
          <w:sz w:val="24"/>
          <w:szCs w:val="24"/>
        </w:rPr>
        <w:t>zi</w:t>
      </w:r>
      <w:r w:rsidR="00C04E74" w:rsidRPr="00787887">
        <w:rPr>
          <w:rFonts w:ascii="Times New Roman" w:hAnsi="Times New Roman" w:cs="Times New Roman"/>
          <w:sz w:val="24"/>
          <w:szCs w:val="24"/>
        </w:rPr>
        <w:t>, talebin niteliğine göre en kısa sürede ve en geç otuz</w:t>
      </w:r>
      <w:r w:rsidR="002C70B7" w:rsidRPr="00787887">
        <w:rPr>
          <w:rFonts w:ascii="Times New Roman" w:hAnsi="Times New Roman" w:cs="Times New Roman"/>
          <w:sz w:val="24"/>
          <w:szCs w:val="24"/>
        </w:rPr>
        <w:t xml:space="preserve"> (30)</w:t>
      </w:r>
      <w:r w:rsidR="00C04E74" w:rsidRPr="00787887">
        <w:rPr>
          <w:rFonts w:ascii="Times New Roman" w:hAnsi="Times New Roman" w:cs="Times New Roman"/>
          <w:sz w:val="24"/>
          <w:szCs w:val="24"/>
        </w:rPr>
        <w:t xml:space="preserve"> gün içinde sonuçlandırmakla mükellefiz. </w:t>
      </w:r>
      <w:r w:rsidR="00404F4A" w:rsidRPr="00787887">
        <w:rPr>
          <w:rFonts w:ascii="Times New Roman" w:hAnsi="Times New Roman" w:cs="Times New Roman"/>
          <w:bCs/>
          <w:sz w:val="24"/>
          <w:szCs w:val="24"/>
        </w:rPr>
        <w:t xml:space="preserve">Kişisel Verileri Koruma Kurulu Kararı uyarınca </w:t>
      </w:r>
      <w:r w:rsidRPr="00787887">
        <w:rPr>
          <w:rFonts w:ascii="Times New Roman" w:hAnsi="Times New Roman" w:cs="Times New Roman"/>
          <w:bCs/>
          <w:sz w:val="24"/>
          <w:szCs w:val="24"/>
        </w:rPr>
        <w:t>t</w:t>
      </w:r>
      <w:r w:rsidR="00404F4A" w:rsidRPr="00787887">
        <w:rPr>
          <w:rFonts w:ascii="Times New Roman" w:hAnsi="Times New Roman" w:cs="Times New Roman"/>
          <w:bCs/>
          <w:sz w:val="24"/>
          <w:szCs w:val="24"/>
        </w:rPr>
        <w:t>aleplerinize yazılı olarak cevap verilecekse, on sayfaya kadar ücret alınmadan</w:t>
      </w:r>
      <w:r w:rsidR="009030C3" w:rsidRPr="00787887">
        <w:rPr>
          <w:rFonts w:ascii="Times New Roman" w:hAnsi="Times New Roman" w:cs="Times New Roman"/>
          <w:bCs/>
          <w:sz w:val="24"/>
          <w:szCs w:val="24"/>
        </w:rPr>
        <w:t>,</w:t>
      </w:r>
      <w:r w:rsidR="00404F4A" w:rsidRPr="00787887">
        <w:rPr>
          <w:rFonts w:ascii="Times New Roman" w:hAnsi="Times New Roman" w:cs="Times New Roman"/>
          <w:bCs/>
          <w:sz w:val="24"/>
          <w:szCs w:val="24"/>
        </w:rPr>
        <w:t xml:space="preserve"> on sayfanın üzerindeki her sayfa için 1 Türk </w:t>
      </w:r>
      <w:proofErr w:type="gramStart"/>
      <w:r w:rsidR="00404F4A" w:rsidRPr="00787887">
        <w:rPr>
          <w:rFonts w:ascii="Times New Roman" w:hAnsi="Times New Roman" w:cs="Times New Roman"/>
          <w:bCs/>
          <w:sz w:val="24"/>
          <w:szCs w:val="24"/>
        </w:rPr>
        <w:t>Lirası</w:t>
      </w:r>
      <w:proofErr w:type="gramEnd"/>
      <w:r w:rsidR="00404F4A" w:rsidRPr="00787887">
        <w:rPr>
          <w:rFonts w:ascii="Times New Roman" w:hAnsi="Times New Roman" w:cs="Times New Roman"/>
          <w:bCs/>
          <w:sz w:val="24"/>
          <w:szCs w:val="24"/>
        </w:rPr>
        <w:t xml:space="preserve"> işlem ücreti alınarak cevap verilecektir. Başvuruya cevabın CD, </w:t>
      </w:r>
      <w:proofErr w:type="spellStart"/>
      <w:r w:rsidR="00404F4A" w:rsidRPr="00787887">
        <w:rPr>
          <w:rFonts w:ascii="Times New Roman" w:hAnsi="Times New Roman" w:cs="Times New Roman"/>
          <w:bCs/>
          <w:sz w:val="24"/>
          <w:szCs w:val="24"/>
        </w:rPr>
        <w:t>flash</w:t>
      </w:r>
      <w:proofErr w:type="spellEnd"/>
      <w:r w:rsidR="00404F4A" w:rsidRPr="00787887">
        <w:rPr>
          <w:rFonts w:ascii="Times New Roman" w:hAnsi="Times New Roman" w:cs="Times New Roman"/>
          <w:bCs/>
          <w:sz w:val="24"/>
          <w:szCs w:val="24"/>
        </w:rPr>
        <w:t xml:space="preserve"> bellek gibi bir kayıt ortamında verilmesi halinde </w:t>
      </w:r>
      <w:r w:rsidR="00FF3820" w:rsidRPr="00787887">
        <w:rPr>
          <w:rFonts w:ascii="Times New Roman" w:hAnsi="Times New Roman" w:cs="Times New Roman"/>
          <w:noProof/>
          <w:sz w:val="24"/>
          <w:szCs w:val="24"/>
          <w:lang w:eastAsia="tr-TR"/>
        </w:rPr>
        <w:t>Özel Diyarlife Hastanesi</w:t>
      </w:r>
      <w:r w:rsidR="00FF3820" w:rsidRPr="00787887">
        <w:rPr>
          <w:rFonts w:ascii="Times New Roman" w:hAnsi="Times New Roman" w:cs="Times New Roman"/>
          <w:bCs/>
          <w:sz w:val="24"/>
          <w:szCs w:val="24"/>
        </w:rPr>
        <w:t xml:space="preserve"> </w:t>
      </w:r>
      <w:r w:rsidR="00404F4A" w:rsidRPr="00787887">
        <w:rPr>
          <w:rFonts w:ascii="Times New Roman" w:hAnsi="Times New Roman" w:cs="Times New Roman"/>
          <w:bCs/>
          <w:sz w:val="24"/>
          <w:szCs w:val="24"/>
        </w:rPr>
        <w:t>tarafından talep edilebilecek ücret kayıt ortamının maliyetini geçemeyecektir.</w:t>
      </w:r>
      <w:r w:rsidR="007375E3" w:rsidRPr="00787887">
        <w:rPr>
          <w:rFonts w:ascii="Times New Roman" w:hAnsi="Times New Roman" w:cs="Times New Roman"/>
          <w:bCs/>
          <w:sz w:val="24"/>
          <w:szCs w:val="24"/>
        </w:rPr>
        <w:t xml:space="preserve"> </w:t>
      </w:r>
    </w:p>
    <w:p w14:paraId="20AF69CF" w14:textId="77777777" w:rsidR="009635A4" w:rsidRPr="00787887" w:rsidRDefault="00C40D71" w:rsidP="008407B5">
      <w:pPr>
        <w:shd w:val="clear" w:color="auto" w:fill="FFFFFF"/>
        <w:spacing w:before="120" w:after="120" w:line="336" w:lineRule="auto"/>
        <w:jc w:val="both"/>
        <w:rPr>
          <w:rFonts w:ascii="Times New Roman" w:hAnsi="Times New Roman" w:cs="Times New Roman"/>
          <w:sz w:val="24"/>
          <w:szCs w:val="24"/>
        </w:rPr>
      </w:pPr>
      <w:r w:rsidRPr="00787887">
        <w:rPr>
          <w:rFonts w:ascii="Times New Roman" w:hAnsi="Times New Roman" w:cs="Times New Roman"/>
          <w:sz w:val="24"/>
          <w:szCs w:val="24"/>
        </w:rPr>
        <w:t>Şirketimiz iş bu aydınlatma metnini ilgili mevzuatta gerçekleştirilecek değişiklik ve yeniliklere paralel olarak değiştirme hakkına sahiptir.</w:t>
      </w:r>
      <w:r w:rsidR="00207064" w:rsidRPr="00787887">
        <w:rPr>
          <w:rFonts w:ascii="Times New Roman" w:hAnsi="Times New Roman" w:cs="Times New Roman"/>
          <w:sz w:val="24"/>
          <w:szCs w:val="24"/>
        </w:rPr>
        <w:t xml:space="preserve"> </w:t>
      </w:r>
    </w:p>
    <w:p w14:paraId="047AEC71" w14:textId="77777777" w:rsidR="006E4702" w:rsidRPr="00787887" w:rsidRDefault="006E4702" w:rsidP="008407B5">
      <w:pPr>
        <w:shd w:val="clear" w:color="auto" w:fill="FFFFFF"/>
        <w:spacing w:before="120" w:after="120" w:line="336" w:lineRule="auto"/>
        <w:jc w:val="both"/>
        <w:rPr>
          <w:rFonts w:ascii="Times New Roman" w:hAnsi="Times New Roman" w:cs="Times New Roman"/>
          <w:sz w:val="24"/>
          <w:szCs w:val="24"/>
        </w:rPr>
      </w:pPr>
      <w:r w:rsidRPr="00787887">
        <w:rPr>
          <w:rFonts w:ascii="Times New Roman" w:hAnsi="Times New Roman" w:cs="Times New Roman"/>
          <w:sz w:val="24"/>
          <w:szCs w:val="24"/>
        </w:rPr>
        <w:t>Saygılarımızla.</w:t>
      </w:r>
    </w:p>
    <w:p w14:paraId="7ACD4E0A" w14:textId="77777777" w:rsidR="006E4702" w:rsidRPr="00787887" w:rsidRDefault="006E4702" w:rsidP="008407B5">
      <w:pPr>
        <w:shd w:val="clear" w:color="auto" w:fill="FFFFFF"/>
        <w:spacing w:before="120" w:after="120" w:line="336" w:lineRule="auto"/>
        <w:jc w:val="both"/>
        <w:rPr>
          <w:rFonts w:ascii="Times New Roman" w:hAnsi="Times New Roman" w:cs="Times New Roman"/>
          <w:sz w:val="24"/>
          <w:szCs w:val="24"/>
        </w:rPr>
      </w:pPr>
    </w:p>
    <w:p w14:paraId="3137CF2B" w14:textId="77777777" w:rsidR="000844F7" w:rsidRPr="00787887" w:rsidRDefault="006E4702" w:rsidP="008407B5">
      <w:pPr>
        <w:shd w:val="clear" w:color="auto" w:fill="FFFFFF"/>
        <w:tabs>
          <w:tab w:val="left" w:pos="1815"/>
          <w:tab w:val="center" w:pos="8192"/>
        </w:tabs>
        <w:spacing w:before="120" w:after="120" w:line="336" w:lineRule="auto"/>
        <w:rPr>
          <w:rFonts w:ascii="Times New Roman" w:hAnsi="Times New Roman" w:cs="Times New Roman"/>
          <w:bCs/>
          <w:sz w:val="24"/>
          <w:szCs w:val="24"/>
        </w:rPr>
      </w:pPr>
      <w:r w:rsidRPr="00787887">
        <w:rPr>
          <w:rFonts w:ascii="Times New Roman" w:hAnsi="Times New Roman" w:cs="Times New Roman"/>
          <w:b/>
          <w:bCs/>
          <w:noProof/>
          <w:sz w:val="24"/>
          <w:szCs w:val="24"/>
          <w:lang w:eastAsia="tr-TR"/>
        </w:rPr>
        <w:t>ÖZEL DİYARLİFE HASTANESİ</w:t>
      </w:r>
    </w:p>
    <w:sectPr w:rsidR="000844F7" w:rsidRPr="00787887" w:rsidSect="008407B5">
      <w:headerReference w:type="default" r:id="rId8"/>
      <w:pgSz w:w="11906" w:h="16838" w:code="9"/>
      <w:pgMar w:top="851" w:right="1134" w:bottom="993" w:left="1134"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6669" w14:textId="77777777" w:rsidR="00047245" w:rsidRDefault="00047245" w:rsidP="00833E70">
      <w:pPr>
        <w:spacing w:after="0" w:line="240" w:lineRule="auto"/>
      </w:pPr>
      <w:r>
        <w:separator/>
      </w:r>
    </w:p>
  </w:endnote>
  <w:endnote w:type="continuationSeparator" w:id="0">
    <w:p w14:paraId="6396F06E" w14:textId="77777777" w:rsidR="00047245" w:rsidRDefault="00047245" w:rsidP="0083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60246" w14:textId="77777777" w:rsidR="00047245" w:rsidRDefault="00047245" w:rsidP="00833E70">
      <w:pPr>
        <w:spacing w:after="0" w:line="240" w:lineRule="auto"/>
      </w:pPr>
      <w:r>
        <w:separator/>
      </w:r>
    </w:p>
  </w:footnote>
  <w:footnote w:type="continuationSeparator" w:id="0">
    <w:p w14:paraId="670D0B05" w14:textId="77777777" w:rsidR="00047245" w:rsidRDefault="00047245" w:rsidP="0083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573C" w14:textId="77777777" w:rsidR="00A72A7E" w:rsidRDefault="00A72A7E" w:rsidP="00A72A7E">
    <w:pPr>
      <w:pStyle w:val="stBilgi"/>
      <w:jc w:val="right"/>
    </w:pPr>
  </w:p>
  <w:p w14:paraId="2B0A696C" w14:textId="77777777" w:rsidR="00A72A7E" w:rsidRDefault="00A72A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C34"/>
    <w:multiLevelType w:val="multilevel"/>
    <w:tmpl w:val="D0A4B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316149"/>
    <w:multiLevelType w:val="hybridMultilevel"/>
    <w:tmpl w:val="F488B0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8676860"/>
    <w:multiLevelType w:val="hybridMultilevel"/>
    <w:tmpl w:val="1B7817E4"/>
    <w:lvl w:ilvl="0" w:tplc="4876598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1073A"/>
    <w:multiLevelType w:val="multilevel"/>
    <w:tmpl w:val="3D16CDF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D01B0"/>
    <w:multiLevelType w:val="multilevel"/>
    <w:tmpl w:val="E9C489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5" w15:restartNumberingAfterBreak="0">
    <w:nsid w:val="3820635F"/>
    <w:multiLevelType w:val="hybridMultilevel"/>
    <w:tmpl w:val="B0D8C41A"/>
    <w:lvl w:ilvl="0" w:tplc="8ADEC6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A26509"/>
    <w:multiLevelType w:val="hybridMultilevel"/>
    <w:tmpl w:val="ABF43130"/>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FA31B2"/>
    <w:multiLevelType w:val="hybridMultilevel"/>
    <w:tmpl w:val="69007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294473"/>
    <w:multiLevelType w:val="hybridMultilevel"/>
    <w:tmpl w:val="601EFB1C"/>
    <w:lvl w:ilvl="0" w:tplc="D0A4D8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49DF44E0"/>
    <w:multiLevelType w:val="multilevel"/>
    <w:tmpl w:val="EE6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E461F"/>
    <w:multiLevelType w:val="multilevel"/>
    <w:tmpl w:val="E1F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25CD0"/>
    <w:multiLevelType w:val="hybridMultilevel"/>
    <w:tmpl w:val="4DCE713C"/>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9C6705"/>
    <w:multiLevelType w:val="hybridMultilevel"/>
    <w:tmpl w:val="2CEE27C0"/>
    <w:lvl w:ilvl="0" w:tplc="F5600C50">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3" w15:restartNumberingAfterBreak="0">
    <w:nsid w:val="5F5F0CD3"/>
    <w:multiLevelType w:val="hybridMultilevel"/>
    <w:tmpl w:val="690C4B7A"/>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846CD7"/>
    <w:multiLevelType w:val="hybridMultilevel"/>
    <w:tmpl w:val="60A06514"/>
    <w:lvl w:ilvl="0" w:tplc="9FA89762">
      <w:start w:val="30"/>
      <w:numFmt w:val="bullet"/>
      <w:lvlText w:val=""/>
      <w:lvlJc w:val="left"/>
      <w:pPr>
        <w:ind w:left="1428" w:hanging="360"/>
      </w:pPr>
      <w:rPr>
        <w:rFonts w:ascii="Symbol" w:eastAsiaTheme="minorHAnsi"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76206FF8"/>
    <w:multiLevelType w:val="multilevel"/>
    <w:tmpl w:val="077C966E"/>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17429"/>
    <w:multiLevelType w:val="hybridMultilevel"/>
    <w:tmpl w:val="4D401E2E"/>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2"/>
  </w:num>
  <w:num w:numId="5">
    <w:abstractNumId w:val="5"/>
  </w:num>
  <w:num w:numId="6">
    <w:abstractNumId w:val="8"/>
  </w:num>
  <w:num w:numId="7">
    <w:abstractNumId w:val="14"/>
  </w:num>
  <w:num w:numId="8">
    <w:abstractNumId w:val="7"/>
  </w:num>
  <w:num w:numId="9">
    <w:abstractNumId w:val="0"/>
  </w:num>
  <w:num w:numId="10">
    <w:abstractNumId w:val="4"/>
  </w:num>
  <w:num w:numId="11">
    <w:abstractNumId w:val="9"/>
  </w:num>
  <w:num w:numId="12">
    <w:abstractNumId w:val="11"/>
  </w:num>
  <w:num w:numId="13">
    <w:abstractNumId w:val="16"/>
  </w:num>
  <w:num w:numId="14">
    <w:abstractNumId w:val="1"/>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1C6"/>
    <w:rsid w:val="00007BAC"/>
    <w:rsid w:val="000120EF"/>
    <w:rsid w:val="00012495"/>
    <w:rsid w:val="0002138F"/>
    <w:rsid w:val="00027817"/>
    <w:rsid w:val="00032155"/>
    <w:rsid w:val="00034F4E"/>
    <w:rsid w:val="0003515A"/>
    <w:rsid w:val="00047245"/>
    <w:rsid w:val="000514A5"/>
    <w:rsid w:val="00057841"/>
    <w:rsid w:val="00071CBA"/>
    <w:rsid w:val="00072699"/>
    <w:rsid w:val="0008074A"/>
    <w:rsid w:val="00081133"/>
    <w:rsid w:val="0008357A"/>
    <w:rsid w:val="000844F7"/>
    <w:rsid w:val="00093DA4"/>
    <w:rsid w:val="000977EA"/>
    <w:rsid w:val="000A305C"/>
    <w:rsid w:val="000A588B"/>
    <w:rsid w:val="000B2C8B"/>
    <w:rsid w:val="000D29B5"/>
    <w:rsid w:val="000D722C"/>
    <w:rsid w:val="000E1CA7"/>
    <w:rsid w:val="000F0778"/>
    <w:rsid w:val="001014ED"/>
    <w:rsid w:val="00111508"/>
    <w:rsid w:val="00113312"/>
    <w:rsid w:val="001159AC"/>
    <w:rsid w:val="001205F8"/>
    <w:rsid w:val="001210B9"/>
    <w:rsid w:val="001211F6"/>
    <w:rsid w:val="00126129"/>
    <w:rsid w:val="00126F9D"/>
    <w:rsid w:val="001354EB"/>
    <w:rsid w:val="00172B0D"/>
    <w:rsid w:val="00173307"/>
    <w:rsid w:val="0017427E"/>
    <w:rsid w:val="001A0243"/>
    <w:rsid w:val="001A24DB"/>
    <w:rsid w:val="001B448F"/>
    <w:rsid w:val="001B55F2"/>
    <w:rsid w:val="001D4929"/>
    <w:rsid w:val="001D6989"/>
    <w:rsid w:val="001E4C7D"/>
    <w:rsid w:val="001F3953"/>
    <w:rsid w:val="001F3EFA"/>
    <w:rsid w:val="00201527"/>
    <w:rsid w:val="00207064"/>
    <w:rsid w:val="00207219"/>
    <w:rsid w:val="00210353"/>
    <w:rsid w:val="002164AD"/>
    <w:rsid w:val="0021720E"/>
    <w:rsid w:val="002251B8"/>
    <w:rsid w:val="00225C7A"/>
    <w:rsid w:val="002312D4"/>
    <w:rsid w:val="002350DF"/>
    <w:rsid w:val="00273CAD"/>
    <w:rsid w:val="00286010"/>
    <w:rsid w:val="00293A97"/>
    <w:rsid w:val="00294DE3"/>
    <w:rsid w:val="00294E71"/>
    <w:rsid w:val="00296116"/>
    <w:rsid w:val="002B0AF7"/>
    <w:rsid w:val="002C70B7"/>
    <w:rsid w:val="002E0751"/>
    <w:rsid w:val="002F0CF4"/>
    <w:rsid w:val="00300A40"/>
    <w:rsid w:val="00304575"/>
    <w:rsid w:val="00321FBA"/>
    <w:rsid w:val="003263A4"/>
    <w:rsid w:val="0033161D"/>
    <w:rsid w:val="0034184B"/>
    <w:rsid w:val="00350994"/>
    <w:rsid w:val="00352A5D"/>
    <w:rsid w:val="003634F3"/>
    <w:rsid w:val="003729A5"/>
    <w:rsid w:val="00377BD2"/>
    <w:rsid w:val="003809E1"/>
    <w:rsid w:val="00390596"/>
    <w:rsid w:val="00395D64"/>
    <w:rsid w:val="00396468"/>
    <w:rsid w:val="003A76B6"/>
    <w:rsid w:val="003B18DB"/>
    <w:rsid w:val="003B55AA"/>
    <w:rsid w:val="003B7A1E"/>
    <w:rsid w:val="003C0806"/>
    <w:rsid w:val="003C5BF5"/>
    <w:rsid w:val="003D3BCF"/>
    <w:rsid w:val="003E0DAB"/>
    <w:rsid w:val="003E424C"/>
    <w:rsid w:val="003E6CE4"/>
    <w:rsid w:val="00402DF3"/>
    <w:rsid w:val="00404F4A"/>
    <w:rsid w:val="00411B87"/>
    <w:rsid w:val="00431395"/>
    <w:rsid w:val="004351C6"/>
    <w:rsid w:val="00436012"/>
    <w:rsid w:val="00454C6E"/>
    <w:rsid w:val="004607A5"/>
    <w:rsid w:val="0047570E"/>
    <w:rsid w:val="0047589B"/>
    <w:rsid w:val="0047589E"/>
    <w:rsid w:val="00490782"/>
    <w:rsid w:val="00493D7D"/>
    <w:rsid w:val="004957B1"/>
    <w:rsid w:val="004A1A75"/>
    <w:rsid w:val="004A4C03"/>
    <w:rsid w:val="004B2BDE"/>
    <w:rsid w:val="004B3965"/>
    <w:rsid w:val="004C3AFB"/>
    <w:rsid w:val="004D1270"/>
    <w:rsid w:val="004D131D"/>
    <w:rsid w:val="004D4049"/>
    <w:rsid w:val="004D5F6B"/>
    <w:rsid w:val="004E2C2F"/>
    <w:rsid w:val="004F4283"/>
    <w:rsid w:val="004F61F2"/>
    <w:rsid w:val="00504B16"/>
    <w:rsid w:val="005060C7"/>
    <w:rsid w:val="00512DDD"/>
    <w:rsid w:val="00524608"/>
    <w:rsid w:val="0052710E"/>
    <w:rsid w:val="00542A3F"/>
    <w:rsid w:val="00543090"/>
    <w:rsid w:val="00552CF2"/>
    <w:rsid w:val="005531F1"/>
    <w:rsid w:val="00553244"/>
    <w:rsid w:val="0055710D"/>
    <w:rsid w:val="00561BDE"/>
    <w:rsid w:val="00583ACF"/>
    <w:rsid w:val="005913D7"/>
    <w:rsid w:val="00593DAF"/>
    <w:rsid w:val="005A261D"/>
    <w:rsid w:val="005A3436"/>
    <w:rsid w:val="005A40DD"/>
    <w:rsid w:val="005B2D84"/>
    <w:rsid w:val="005C0FFC"/>
    <w:rsid w:val="005C1CD1"/>
    <w:rsid w:val="005C7712"/>
    <w:rsid w:val="005C792C"/>
    <w:rsid w:val="005E0E33"/>
    <w:rsid w:val="005E1070"/>
    <w:rsid w:val="005E4B94"/>
    <w:rsid w:val="005E6C9B"/>
    <w:rsid w:val="005F4C1B"/>
    <w:rsid w:val="006022FE"/>
    <w:rsid w:val="0060239A"/>
    <w:rsid w:val="00602A94"/>
    <w:rsid w:val="00612DC7"/>
    <w:rsid w:val="00613A3B"/>
    <w:rsid w:val="006252A0"/>
    <w:rsid w:val="00631564"/>
    <w:rsid w:val="00634403"/>
    <w:rsid w:val="00635C11"/>
    <w:rsid w:val="00641595"/>
    <w:rsid w:val="00642A4E"/>
    <w:rsid w:val="00651CA8"/>
    <w:rsid w:val="006544E0"/>
    <w:rsid w:val="00674CCD"/>
    <w:rsid w:val="00675DC5"/>
    <w:rsid w:val="00680DE6"/>
    <w:rsid w:val="00691201"/>
    <w:rsid w:val="006A1FE5"/>
    <w:rsid w:val="006A56BD"/>
    <w:rsid w:val="006B2645"/>
    <w:rsid w:val="006C0CA2"/>
    <w:rsid w:val="006C1361"/>
    <w:rsid w:val="006C478E"/>
    <w:rsid w:val="006C624B"/>
    <w:rsid w:val="006C6BB7"/>
    <w:rsid w:val="006D0159"/>
    <w:rsid w:val="006E4702"/>
    <w:rsid w:val="00706E56"/>
    <w:rsid w:val="00713091"/>
    <w:rsid w:val="00717560"/>
    <w:rsid w:val="007375E3"/>
    <w:rsid w:val="007416DA"/>
    <w:rsid w:val="00742804"/>
    <w:rsid w:val="00744369"/>
    <w:rsid w:val="00764351"/>
    <w:rsid w:val="00764543"/>
    <w:rsid w:val="00765329"/>
    <w:rsid w:val="00771879"/>
    <w:rsid w:val="007860E7"/>
    <w:rsid w:val="00787887"/>
    <w:rsid w:val="00787C2A"/>
    <w:rsid w:val="007B37A1"/>
    <w:rsid w:val="007B7F56"/>
    <w:rsid w:val="007E1357"/>
    <w:rsid w:val="007E346A"/>
    <w:rsid w:val="007E54AD"/>
    <w:rsid w:val="007E65AE"/>
    <w:rsid w:val="007E6C3B"/>
    <w:rsid w:val="007F262A"/>
    <w:rsid w:val="007F30A8"/>
    <w:rsid w:val="008026CA"/>
    <w:rsid w:val="0081093F"/>
    <w:rsid w:val="00815094"/>
    <w:rsid w:val="00826D5D"/>
    <w:rsid w:val="00833E70"/>
    <w:rsid w:val="008340A7"/>
    <w:rsid w:val="00836272"/>
    <w:rsid w:val="008407B5"/>
    <w:rsid w:val="0085655D"/>
    <w:rsid w:val="008566B5"/>
    <w:rsid w:val="00874015"/>
    <w:rsid w:val="0088331E"/>
    <w:rsid w:val="008A0841"/>
    <w:rsid w:val="008A2704"/>
    <w:rsid w:val="008A7707"/>
    <w:rsid w:val="008A7AC7"/>
    <w:rsid w:val="008B1432"/>
    <w:rsid w:val="008B6941"/>
    <w:rsid w:val="008B6995"/>
    <w:rsid w:val="008C2D45"/>
    <w:rsid w:val="008C2F49"/>
    <w:rsid w:val="008C7FB7"/>
    <w:rsid w:val="008D1A0F"/>
    <w:rsid w:val="008D47ED"/>
    <w:rsid w:val="008D52AF"/>
    <w:rsid w:val="008E2825"/>
    <w:rsid w:val="008E76BD"/>
    <w:rsid w:val="008F0E18"/>
    <w:rsid w:val="008F284E"/>
    <w:rsid w:val="009030C3"/>
    <w:rsid w:val="00916136"/>
    <w:rsid w:val="009178A3"/>
    <w:rsid w:val="0092327D"/>
    <w:rsid w:val="009250B9"/>
    <w:rsid w:val="009253CF"/>
    <w:rsid w:val="00941FFC"/>
    <w:rsid w:val="00947C4D"/>
    <w:rsid w:val="0095121C"/>
    <w:rsid w:val="00951627"/>
    <w:rsid w:val="00951681"/>
    <w:rsid w:val="009522BC"/>
    <w:rsid w:val="0095680E"/>
    <w:rsid w:val="009635A4"/>
    <w:rsid w:val="00965122"/>
    <w:rsid w:val="00985228"/>
    <w:rsid w:val="00987732"/>
    <w:rsid w:val="0099410F"/>
    <w:rsid w:val="009A26F1"/>
    <w:rsid w:val="009A2E17"/>
    <w:rsid w:val="009B6599"/>
    <w:rsid w:val="009C091D"/>
    <w:rsid w:val="009C5874"/>
    <w:rsid w:val="009C6749"/>
    <w:rsid w:val="009C6949"/>
    <w:rsid w:val="009E789B"/>
    <w:rsid w:val="00A04531"/>
    <w:rsid w:val="00A12C0E"/>
    <w:rsid w:val="00A21F15"/>
    <w:rsid w:val="00A229D5"/>
    <w:rsid w:val="00A22D4E"/>
    <w:rsid w:val="00A26B0E"/>
    <w:rsid w:val="00A33384"/>
    <w:rsid w:val="00A42756"/>
    <w:rsid w:val="00A5714B"/>
    <w:rsid w:val="00A61274"/>
    <w:rsid w:val="00A635FC"/>
    <w:rsid w:val="00A6547C"/>
    <w:rsid w:val="00A67E08"/>
    <w:rsid w:val="00A70F8C"/>
    <w:rsid w:val="00A72A7E"/>
    <w:rsid w:val="00A736BC"/>
    <w:rsid w:val="00A74AEF"/>
    <w:rsid w:val="00A81852"/>
    <w:rsid w:val="00A81C59"/>
    <w:rsid w:val="00A855E4"/>
    <w:rsid w:val="00A9652A"/>
    <w:rsid w:val="00AA73CE"/>
    <w:rsid w:val="00AB21EA"/>
    <w:rsid w:val="00AB3690"/>
    <w:rsid w:val="00AB79AE"/>
    <w:rsid w:val="00AC2B8C"/>
    <w:rsid w:val="00AC7AB4"/>
    <w:rsid w:val="00AD1C80"/>
    <w:rsid w:val="00AD3DAF"/>
    <w:rsid w:val="00AE57AE"/>
    <w:rsid w:val="00AF307E"/>
    <w:rsid w:val="00B02FFC"/>
    <w:rsid w:val="00B11F86"/>
    <w:rsid w:val="00B161A8"/>
    <w:rsid w:val="00B22BCA"/>
    <w:rsid w:val="00B303D1"/>
    <w:rsid w:val="00B35E90"/>
    <w:rsid w:val="00B51B19"/>
    <w:rsid w:val="00B533D0"/>
    <w:rsid w:val="00B64BF5"/>
    <w:rsid w:val="00B65EB2"/>
    <w:rsid w:val="00B67563"/>
    <w:rsid w:val="00B7140B"/>
    <w:rsid w:val="00B73F63"/>
    <w:rsid w:val="00B81F23"/>
    <w:rsid w:val="00B85146"/>
    <w:rsid w:val="00B9026C"/>
    <w:rsid w:val="00BB3643"/>
    <w:rsid w:val="00BB3BD1"/>
    <w:rsid w:val="00BC5833"/>
    <w:rsid w:val="00BD1948"/>
    <w:rsid w:val="00BD6297"/>
    <w:rsid w:val="00BD6891"/>
    <w:rsid w:val="00BD70D9"/>
    <w:rsid w:val="00C04E74"/>
    <w:rsid w:val="00C114BC"/>
    <w:rsid w:val="00C131E4"/>
    <w:rsid w:val="00C163C8"/>
    <w:rsid w:val="00C2134D"/>
    <w:rsid w:val="00C3101E"/>
    <w:rsid w:val="00C40D71"/>
    <w:rsid w:val="00C41ADD"/>
    <w:rsid w:val="00C4582A"/>
    <w:rsid w:val="00C67503"/>
    <w:rsid w:val="00C71531"/>
    <w:rsid w:val="00C72586"/>
    <w:rsid w:val="00C82848"/>
    <w:rsid w:val="00C8419B"/>
    <w:rsid w:val="00C87BB7"/>
    <w:rsid w:val="00C90BE6"/>
    <w:rsid w:val="00C95D74"/>
    <w:rsid w:val="00C97CA1"/>
    <w:rsid w:val="00CA6AA2"/>
    <w:rsid w:val="00CB4F94"/>
    <w:rsid w:val="00CC55E9"/>
    <w:rsid w:val="00CE5F6D"/>
    <w:rsid w:val="00CF4FCE"/>
    <w:rsid w:val="00CF6D0A"/>
    <w:rsid w:val="00D042F3"/>
    <w:rsid w:val="00D228A3"/>
    <w:rsid w:val="00D23CBC"/>
    <w:rsid w:val="00D278FC"/>
    <w:rsid w:val="00D3658E"/>
    <w:rsid w:val="00D4470C"/>
    <w:rsid w:val="00D52A46"/>
    <w:rsid w:val="00D55C9D"/>
    <w:rsid w:val="00D6435D"/>
    <w:rsid w:val="00D724F5"/>
    <w:rsid w:val="00D8321F"/>
    <w:rsid w:val="00D930A8"/>
    <w:rsid w:val="00D94F8A"/>
    <w:rsid w:val="00D94FE1"/>
    <w:rsid w:val="00DA4258"/>
    <w:rsid w:val="00DB4962"/>
    <w:rsid w:val="00DB6C79"/>
    <w:rsid w:val="00DC1C9C"/>
    <w:rsid w:val="00DC4FDA"/>
    <w:rsid w:val="00DD7AE3"/>
    <w:rsid w:val="00DE5898"/>
    <w:rsid w:val="00E04FF4"/>
    <w:rsid w:val="00E14C0D"/>
    <w:rsid w:val="00E21770"/>
    <w:rsid w:val="00E227CC"/>
    <w:rsid w:val="00E26FE8"/>
    <w:rsid w:val="00E31947"/>
    <w:rsid w:val="00E33CB8"/>
    <w:rsid w:val="00E41AA6"/>
    <w:rsid w:val="00E44CA1"/>
    <w:rsid w:val="00E47E36"/>
    <w:rsid w:val="00E506FE"/>
    <w:rsid w:val="00E520BB"/>
    <w:rsid w:val="00E772A3"/>
    <w:rsid w:val="00E82A7D"/>
    <w:rsid w:val="00E8634C"/>
    <w:rsid w:val="00E921B0"/>
    <w:rsid w:val="00E9360B"/>
    <w:rsid w:val="00E93C60"/>
    <w:rsid w:val="00EA216D"/>
    <w:rsid w:val="00EA3B6D"/>
    <w:rsid w:val="00EB2450"/>
    <w:rsid w:val="00EB753F"/>
    <w:rsid w:val="00EC628E"/>
    <w:rsid w:val="00EE00A2"/>
    <w:rsid w:val="00EE4BBB"/>
    <w:rsid w:val="00EF6FAD"/>
    <w:rsid w:val="00F1324C"/>
    <w:rsid w:val="00F35C39"/>
    <w:rsid w:val="00F42EA6"/>
    <w:rsid w:val="00F46A53"/>
    <w:rsid w:val="00F47E26"/>
    <w:rsid w:val="00F520F3"/>
    <w:rsid w:val="00F547F8"/>
    <w:rsid w:val="00F6466F"/>
    <w:rsid w:val="00F738F0"/>
    <w:rsid w:val="00F74F17"/>
    <w:rsid w:val="00F75347"/>
    <w:rsid w:val="00F77233"/>
    <w:rsid w:val="00F83D69"/>
    <w:rsid w:val="00F93DB4"/>
    <w:rsid w:val="00F93E59"/>
    <w:rsid w:val="00F94532"/>
    <w:rsid w:val="00F9678A"/>
    <w:rsid w:val="00FA15B1"/>
    <w:rsid w:val="00FB155C"/>
    <w:rsid w:val="00FD15CE"/>
    <w:rsid w:val="00FD380C"/>
    <w:rsid w:val="00FD3FCF"/>
    <w:rsid w:val="00FE2FE6"/>
    <w:rsid w:val="00FE7470"/>
    <w:rsid w:val="00FF3820"/>
    <w:rsid w:val="00FF3D93"/>
    <w:rsid w:val="00FF49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0063"/>
  <w15:docId w15:val="{71427102-E9C5-4B8A-8E37-143FC0E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51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51C6"/>
    <w:rPr>
      <w:b/>
      <w:bCs/>
    </w:rPr>
  </w:style>
  <w:style w:type="character" w:styleId="Kpr">
    <w:name w:val="Hyperlink"/>
    <w:basedOn w:val="VarsaylanParagrafYazTipi"/>
    <w:uiPriority w:val="99"/>
    <w:unhideWhenUsed/>
    <w:rsid w:val="004351C6"/>
    <w:rPr>
      <w:color w:val="0000FF"/>
      <w:u w:val="single"/>
    </w:rPr>
  </w:style>
  <w:style w:type="paragraph" w:styleId="ListeParagraf">
    <w:name w:val="List Paragraph"/>
    <w:basedOn w:val="Normal"/>
    <w:uiPriority w:val="34"/>
    <w:qFormat/>
    <w:rsid w:val="00EB753F"/>
    <w:pPr>
      <w:ind w:left="720"/>
      <w:contextualSpacing/>
    </w:pPr>
  </w:style>
  <w:style w:type="character" w:styleId="zmlenmeyenBahsetme">
    <w:name w:val="Unresolved Mention"/>
    <w:basedOn w:val="VarsaylanParagrafYazTipi"/>
    <w:uiPriority w:val="99"/>
    <w:semiHidden/>
    <w:unhideWhenUsed/>
    <w:rsid w:val="00C04E74"/>
    <w:rPr>
      <w:color w:val="605E5C"/>
      <w:shd w:val="clear" w:color="auto" w:fill="E1DFDD"/>
    </w:rPr>
  </w:style>
  <w:style w:type="paragraph" w:styleId="stBilgi">
    <w:name w:val="header"/>
    <w:basedOn w:val="Normal"/>
    <w:link w:val="stBilgiChar"/>
    <w:uiPriority w:val="99"/>
    <w:unhideWhenUsed/>
    <w:rsid w:val="00833E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3E70"/>
  </w:style>
  <w:style w:type="paragraph" w:styleId="AltBilgi">
    <w:name w:val="footer"/>
    <w:basedOn w:val="Normal"/>
    <w:link w:val="AltBilgiChar"/>
    <w:uiPriority w:val="99"/>
    <w:unhideWhenUsed/>
    <w:rsid w:val="00833E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3E70"/>
  </w:style>
  <w:style w:type="character" w:customStyle="1" w:styleId="grame">
    <w:name w:val="grame"/>
    <w:basedOn w:val="VarsaylanParagrafYazTipi"/>
    <w:rsid w:val="00207064"/>
  </w:style>
  <w:style w:type="character" w:customStyle="1" w:styleId="spelle">
    <w:name w:val="spelle"/>
    <w:basedOn w:val="VarsaylanParagrafYazTipi"/>
    <w:rsid w:val="006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9573">
      <w:bodyDiv w:val="1"/>
      <w:marLeft w:val="0"/>
      <w:marRight w:val="0"/>
      <w:marTop w:val="0"/>
      <w:marBottom w:val="0"/>
      <w:divBdr>
        <w:top w:val="none" w:sz="0" w:space="0" w:color="auto"/>
        <w:left w:val="none" w:sz="0" w:space="0" w:color="auto"/>
        <w:bottom w:val="none" w:sz="0" w:space="0" w:color="auto"/>
        <w:right w:val="none" w:sz="0" w:space="0" w:color="auto"/>
      </w:divBdr>
    </w:div>
    <w:div w:id="295723025">
      <w:bodyDiv w:val="1"/>
      <w:marLeft w:val="0"/>
      <w:marRight w:val="0"/>
      <w:marTop w:val="0"/>
      <w:marBottom w:val="0"/>
      <w:divBdr>
        <w:top w:val="none" w:sz="0" w:space="0" w:color="auto"/>
        <w:left w:val="none" w:sz="0" w:space="0" w:color="auto"/>
        <w:bottom w:val="none" w:sz="0" w:space="0" w:color="auto"/>
        <w:right w:val="none" w:sz="0" w:space="0" w:color="auto"/>
      </w:divBdr>
    </w:div>
    <w:div w:id="1359970050">
      <w:bodyDiv w:val="1"/>
      <w:marLeft w:val="0"/>
      <w:marRight w:val="0"/>
      <w:marTop w:val="0"/>
      <w:marBottom w:val="0"/>
      <w:divBdr>
        <w:top w:val="none" w:sz="0" w:space="0" w:color="auto"/>
        <w:left w:val="none" w:sz="0" w:space="0" w:color="auto"/>
        <w:bottom w:val="none" w:sz="0" w:space="0" w:color="auto"/>
        <w:right w:val="none" w:sz="0" w:space="0" w:color="auto"/>
      </w:divBdr>
    </w:div>
    <w:div w:id="1436025375">
      <w:bodyDiv w:val="1"/>
      <w:marLeft w:val="0"/>
      <w:marRight w:val="0"/>
      <w:marTop w:val="0"/>
      <w:marBottom w:val="0"/>
      <w:divBdr>
        <w:top w:val="none" w:sz="0" w:space="0" w:color="auto"/>
        <w:left w:val="none" w:sz="0" w:space="0" w:color="auto"/>
        <w:bottom w:val="none" w:sz="0" w:space="0" w:color="auto"/>
        <w:right w:val="none" w:sz="0" w:space="0" w:color="auto"/>
      </w:divBdr>
      <w:divsChild>
        <w:div w:id="1963002384">
          <w:marLeft w:val="0"/>
          <w:marRight w:val="0"/>
          <w:marTop w:val="0"/>
          <w:marBottom w:val="0"/>
          <w:divBdr>
            <w:top w:val="none" w:sz="0" w:space="0" w:color="auto"/>
            <w:left w:val="none" w:sz="0" w:space="0" w:color="auto"/>
            <w:bottom w:val="none" w:sz="0" w:space="0" w:color="auto"/>
            <w:right w:val="none" w:sz="0" w:space="0" w:color="auto"/>
          </w:divBdr>
        </w:div>
        <w:div w:id="575668910">
          <w:marLeft w:val="0"/>
          <w:marRight w:val="0"/>
          <w:marTop w:val="0"/>
          <w:marBottom w:val="0"/>
          <w:divBdr>
            <w:top w:val="none" w:sz="0" w:space="0" w:color="auto"/>
            <w:left w:val="none" w:sz="0" w:space="0" w:color="auto"/>
            <w:bottom w:val="none" w:sz="0" w:space="0" w:color="auto"/>
            <w:right w:val="none" w:sz="0" w:space="0" w:color="auto"/>
          </w:divBdr>
        </w:div>
        <w:div w:id="1577280562">
          <w:marLeft w:val="0"/>
          <w:marRight w:val="0"/>
          <w:marTop w:val="0"/>
          <w:marBottom w:val="0"/>
          <w:divBdr>
            <w:top w:val="none" w:sz="0" w:space="0" w:color="auto"/>
            <w:left w:val="none" w:sz="0" w:space="0" w:color="auto"/>
            <w:bottom w:val="none" w:sz="0" w:space="0" w:color="auto"/>
            <w:right w:val="none" w:sz="0" w:space="0" w:color="auto"/>
          </w:divBdr>
        </w:div>
        <w:div w:id="143393743">
          <w:marLeft w:val="0"/>
          <w:marRight w:val="0"/>
          <w:marTop w:val="0"/>
          <w:marBottom w:val="0"/>
          <w:divBdr>
            <w:top w:val="none" w:sz="0" w:space="0" w:color="auto"/>
            <w:left w:val="none" w:sz="0" w:space="0" w:color="auto"/>
            <w:bottom w:val="none" w:sz="0" w:space="0" w:color="auto"/>
            <w:right w:val="none" w:sz="0" w:space="0" w:color="auto"/>
          </w:divBdr>
        </w:div>
        <w:div w:id="401369013">
          <w:marLeft w:val="0"/>
          <w:marRight w:val="0"/>
          <w:marTop w:val="0"/>
          <w:marBottom w:val="0"/>
          <w:divBdr>
            <w:top w:val="none" w:sz="0" w:space="0" w:color="auto"/>
            <w:left w:val="none" w:sz="0" w:space="0" w:color="auto"/>
            <w:bottom w:val="none" w:sz="0" w:space="0" w:color="auto"/>
            <w:right w:val="none" w:sz="0" w:space="0" w:color="auto"/>
          </w:divBdr>
        </w:div>
        <w:div w:id="1003624267">
          <w:marLeft w:val="0"/>
          <w:marRight w:val="0"/>
          <w:marTop w:val="0"/>
          <w:marBottom w:val="0"/>
          <w:divBdr>
            <w:top w:val="none" w:sz="0" w:space="0" w:color="auto"/>
            <w:left w:val="none" w:sz="0" w:space="0" w:color="auto"/>
            <w:bottom w:val="none" w:sz="0" w:space="0" w:color="auto"/>
            <w:right w:val="none" w:sz="0" w:space="0" w:color="auto"/>
          </w:divBdr>
        </w:div>
        <w:div w:id="915699990">
          <w:marLeft w:val="0"/>
          <w:marRight w:val="0"/>
          <w:marTop w:val="0"/>
          <w:marBottom w:val="0"/>
          <w:divBdr>
            <w:top w:val="none" w:sz="0" w:space="0" w:color="auto"/>
            <w:left w:val="none" w:sz="0" w:space="0" w:color="auto"/>
            <w:bottom w:val="none" w:sz="0" w:space="0" w:color="auto"/>
            <w:right w:val="none" w:sz="0" w:space="0" w:color="auto"/>
          </w:divBdr>
        </w:div>
        <w:div w:id="2078167025">
          <w:marLeft w:val="0"/>
          <w:marRight w:val="0"/>
          <w:marTop w:val="0"/>
          <w:marBottom w:val="0"/>
          <w:divBdr>
            <w:top w:val="none" w:sz="0" w:space="0" w:color="auto"/>
            <w:left w:val="none" w:sz="0" w:space="0" w:color="auto"/>
            <w:bottom w:val="none" w:sz="0" w:space="0" w:color="auto"/>
            <w:right w:val="none" w:sz="0" w:space="0" w:color="auto"/>
          </w:divBdr>
        </w:div>
        <w:div w:id="56321834">
          <w:marLeft w:val="0"/>
          <w:marRight w:val="0"/>
          <w:marTop w:val="0"/>
          <w:marBottom w:val="0"/>
          <w:divBdr>
            <w:top w:val="none" w:sz="0" w:space="0" w:color="auto"/>
            <w:left w:val="none" w:sz="0" w:space="0" w:color="auto"/>
            <w:bottom w:val="none" w:sz="0" w:space="0" w:color="auto"/>
            <w:right w:val="none" w:sz="0" w:space="0" w:color="auto"/>
          </w:divBdr>
        </w:div>
        <w:div w:id="1378964915">
          <w:marLeft w:val="0"/>
          <w:marRight w:val="0"/>
          <w:marTop w:val="0"/>
          <w:marBottom w:val="0"/>
          <w:divBdr>
            <w:top w:val="none" w:sz="0" w:space="0" w:color="auto"/>
            <w:left w:val="none" w:sz="0" w:space="0" w:color="auto"/>
            <w:bottom w:val="none" w:sz="0" w:space="0" w:color="auto"/>
            <w:right w:val="none" w:sz="0" w:space="0" w:color="auto"/>
          </w:divBdr>
        </w:div>
      </w:divsChild>
    </w:div>
    <w:div w:id="1797798539">
      <w:bodyDiv w:val="1"/>
      <w:marLeft w:val="0"/>
      <w:marRight w:val="0"/>
      <w:marTop w:val="0"/>
      <w:marBottom w:val="0"/>
      <w:divBdr>
        <w:top w:val="none" w:sz="0" w:space="0" w:color="auto"/>
        <w:left w:val="none" w:sz="0" w:space="0" w:color="auto"/>
        <w:bottom w:val="none" w:sz="0" w:space="0" w:color="auto"/>
        <w:right w:val="none" w:sz="0" w:space="0" w:color="auto"/>
      </w:divBdr>
    </w:div>
    <w:div w:id="19078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A036-274F-4435-AE07-7413BA0C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4</Pages>
  <Words>1429</Words>
  <Characters>8147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Esad Demirci</dc:creator>
  <cp:lastModifiedBy>my vergi</cp:lastModifiedBy>
  <cp:revision>225</cp:revision>
  <dcterms:created xsi:type="dcterms:W3CDTF">2019-11-22T07:35:00Z</dcterms:created>
  <dcterms:modified xsi:type="dcterms:W3CDTF">2021-01-23T17:47:00Z</dcterms:modified>
</cp:coreProperties>
</file>